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DAEC" w14:textId="77777777" w:rsidR="00067C4F" w:rsidRPr="004A02EC" w:rsidRDefault="00067C4F" w:rsidP="004A02EC">
      <w:pPr>
        <w:pStyle w:val="Titel"/>
        <w:rPr>
          <w:sz w:val="40"/>
          <w:szCs w:val="40"/>
        </w:rPr>
      </w:pPr>
      <w:r w:rsidRPr="004A02EC">
        <w:rPr>
          <w:sz w:val="40"/>
          <w:szCs w:val="40"/>
        </w:rPr>
        <w:t>Het weren van fossiele reclame uit de openbare ruimte in Utrecht</w:t>
      </w:r>
    </w:p>
    <w:p w14:paraId="2AD99329" w14:textId="77777777" w:rsidR="00067C4F" w:rsidRDefault="00067C4F" w:rsidP="00067C4F"/>
    <w:p w14:paraId="77EF5672" w14:textId="348D4983" w:rsidR="00067C4F" w:rsidRDefault="004A02EC" w:rsidP="004A02EC">
      <w:pPr>
        <w:pStyle w:val="Kop1"/>
      </w:pPr>
      <w:r>
        <w:t xml:space="preserve">Inleiding </w:t>
      </w:r>
    </w:p>
    <w:p w14:paraId="48A7ACF0" w14:textId="1F640319" w:rsidR="004A02EC" w:rsidRDefault="00067C4F" w:rsidP="00067C4F">
      <w:r>
        <w:t>De Partij voor de Dieren heeft ambtelijke bijstand gevraagd bij het schrijven van een initiatiefvoorstel over fossiele reclame. Vanwege capaciteitsproblemen binnen de ambtelijke organisatie is Eiffel gevraagd om d</w:t>
      </w:r>
      <w:r w:rsidR="004A02EC">
        <w:t>e bijstand te verlenen. De onderzoeksvraag was of er een juridische mogelijkheid is om fossiele reclame uit de openbare ruimte te weren.</w:t>
      </w:r>
    </w:p>
    <w:p w14:paraId="720ED7EF" w14:textId="7D354574" w:rsidR="00067C4F" w:rsidRDefault="00067C4F" w:rsidP="00067C4F">
      <w:r>
        <w:t>Daartoe hebben wij gekeken naar de regelgeving en de mogelijkheden om de regelgeving aan te passen.</w:t>
      </w:r>
    </w:p>
    <w:p w14:paraId="3E7EEEA6" w14:textId="77777777" w:rsidR="00067C4F" w:rsidRPr="007B1A7E" w:rsidRDefault="00067C4F" w:rsidP="004A02EC">
      <w:pPr>
        <w:pStyle w:val="Kop1"/>
      </w:pPr>
      <w:r w:rsidRPr="007B1A7E">
        <w:t>Regelgeving</w:t>
      </w:r>
    </w:p>
    <w:p w14:paraId="269635D7" w14:textId="1356DCE6" w:rsidR="00067C4F" w:rsidRPr="003B4258" w:rsidRDefault="00067C4F" w:rsidP="004A02EC">
      <w:pPr>
        <w:pStyle w:val="Kop2"/>
      </w:pPr>
      <w:r w:rsidRPr="003B4258">
        <w:t xml:space="preserve">Reclameverordening </w:t>
      </w:r>
    </w:p>
    <w:p w14:paraId="6B9C4348" w14:textId="77777777" w:rsidR="00067C4F" w:rsidRDefault="00067C4F" w:rsidP="00067C4F">
      <w:r>
        <w:t xml:space="preserve">Het maken van reclame in de openbare ruimte wordt in Utrecht geregeld in de Reclameverordening gemeente Utrecht 2017. De Reclameverordening bepaalt wanneer er een vergunning nodig is en wanneer niet. De vergunningen zijn omgevingsvergunningen en zien op de reclamedrager. Er worden in de Reclameverordening geen eisen gesteld aan de inhoud van de reclame. </w:t>
      </w:r>
    </w:p>
    <w:p w14:paraId="64CE1A9D" w14:textId="77777777" w:rsidR="00067C4F" w:rsidRPr="004A02EC" w:rsidRDefault="00067C4F" w:rsidP="00067C4F">
      <w:r>
        <w:t xml:space="preserve">De Reclameverordening verwijst naar verschillende regelingen die van </w:t>
      </w:r>
      <w:r w:rsidRPr="004A02EC">
        <w:t xml:space="preserve">toepassing zijn op de beoordeling van een aanvraag: </w:t>
      </w:r>
    </w:p>
    <w:p w14:paraId="51DFE3CF" w14:textId="77777777" w:rsidR="00067C4F" w:rsidRPr="004A02EC" w:rsidRDefault="00067C4F" w:rsidP="00067C4F">
      <w:pPr>
        <w:pStyle w:val="Lijstalinea"/>
        <w:numPr>
          <w:ilvl w:val="0"/>
          <w:numId w:val="43"/>
        </w:numPr>
        <w:rPr>
          <w:color w:val="auto"/>
        </w:rPr>
      </w:pPr>
      <w:r w:rsidRPr="004A02EC">
        <w:rPr>
          <w:color w:val="auto"/>
        </w:rPr>
        <w:t>De welstandsnota/ Welstandscriteria en richtlijnen</w:t>
      </w:r>
    </w:p>
    <w:p w14:paraId="15334FD2" w14:textId="77777777" w:rsidR="00067C4F" w:rsidRPr="004A02EC" w:rsidRDefault="00067C4F" w:rsidP="00067C4F">
      <w:pPr>
        <w:pStyle w:val="Lijstalinea"/>
        <w:numPr>
          <w:ilvl w:val="0"/>
          <w:numId w:val="43"/>
        </w:numPr>
        <w:rPr>
          <w:color w:val="auto"/>
        </w:rPr>
      </w:pPr>
      <w:r w:rsidRPr="004A02EC">
        <w:rPr>
          <w:color w:val="auto"/>
        </w:rPr>
        <w:t>De richtlijnen digitale en/of bewegende reclamevormen gemeente Utrecht</w:t>
      </w:r>
    </w:p>
    <w:p w14:paraId="6C89FA09" w14:textId="77777777" w:rsidR="00067C4F" w:rsidRPr="004A02EC" w:rsidRDefault="00067C4F" w:rsidP="00067C4F">
      <w:pPr>
        <w:pStyle w:val="Lijstalinea"/>
        <w:numPr>
          <w:ilvl w:val="0"/>
          <w:numId w:val="43"/>
        </w:numPr>
        <w:rPr>
          <w:color w:val="auto"/>
        </w:rPr>
      </w:pPr>
      <w:r w:rsidRPr="004A02EC">
        <w:rPr>
          <w:color w:val="auto"/>
        </w:rPr>
        <w:t xml:space="preserve">De beleidsregels Steigerdoekreclame </w:t>
      </w:r>
    </w:p>
    <w:p w14:paraId="044A27CE" w14:textId="77777777" w:rsidR="00067C4F" w:rsidRDefault="00067C4F" w:rsidP="00067C4F">
      <w:r>
        <w:t xml:space="preserve">En verder mag reclame geen (licht-) hinder of gevaar opleveren. Het gaat dan meestal om hinder voor omwonenden of gevaar voor het verkeer. </w:t>
      </w:r>
    </w:p>
    <w:p w14:paraId="26FB7EFA" w14:textId="1B9F4F49" w:rsidR="00067C4F" w:rsidRDefault="00067C4F" w:rsidP="00067C4F">
      <w:r>
        <w:t>De huidige regels in de Reclameverordening geven geen ruimte om reclame op inhoud te toetsen.</w:t>
      </w:r>
      <w:r w:rsidR="00EB5E0B">
        <w:br/>
      </w:r>
    </w:p>
    <w:p w14:paraId="194316D0" w14:textId="77777777" w:rsidR="00067C4F" w:rsidRPr="003B4258" w:rsidRDefault="00067C4F" w:rsidP="004A02EC">
      <w:pPr>
        <w:pStyle w:val="Kop2"/>
      </w:pPr>
      <w:r w:rsidRPr="003B4258">
        <w:t>Europees verdrag voor de rechten van de men</w:t>
      </w:r>
      <w:r>
        <w:t>s</w:t>
      </w:r>
    </w:p>
    <w:p w14:paraId="3DCEE2CF" w14:textId="77777777" w:rsidR="00067C4F" w:rsidRDefault="00067C4F" w:rsidP="00067C4F">
      <w:r>
        <w:t xml:space="preserve">Het maken van reclame valt onder de vrijheid van meningsuiting. De vrijheid van meningsuiting wordt beschermd door de Grondwet, maar de Grondwet maakt een uitzondering voor handelsreclame. Reclame valt echter wel </w:t>
      </w:r>
      <w:r>
        <w:lastRenderedPageBreak/>
        <w:t>onder de bescherming van artikel 10 van het Europees verdrag voor de rechten van de mens (EVRM). Het artikel luidt als volgt:</w:t>
      </w:r>
    </w:p>
    <w:p w14:paraId="44DFF059" w14:textId="77777777" w:rsidR="00067C4F" w:rsidRPr="0093519B" w:rsidRDefault="00067C4F" w:rsidP="00067C4F">
      <w:pPr>
        <w:spacing w:before="100" w:beforeAutospacing="1" w:after="100" w:afterAutospacing="1"/>
        <w:outlineLvl w:val="3"/>
        <w:rPr>
          <w:rFonts w:ascii="Times New Roman" w:hAnsi="Times New Roman" w:cs="Times New Roman"/>
          <w:bCs/>
        </w:rPr>
      </w:pPr>
      <w:r w:rsidRPr="0093519B">
        <w:rPr>
          <w:rFonts w:ascii="Times New Roman" w:hAnsi="Times New Roman" w:cs="Times New Roman"/>
          <w:bCs/>
        </w:rPr>
        <w:t>Artikel 10. Vrijheid van meningsuiting</w:t>
      </w:r>
    </w:p>
    <w:p w14:paraId="5E14554E" w14:textId="77777777" w:rsidR="00067C4F" w:rsidRDefault="00067C4F" w:rsidP="00067C4F">
      <w:pPr>
        <w:numPr>
          <w:ilvl w:val="0"/>
          <w:numId w:val="45"/>
        </w:numPr>
        <w:spacing w:before="100" w:beforeAutospacing="1" w:after="100" w:afterAutospacing="1" w:line="240" w:lineRule="auto"/>
        <w:rPr>
          <w:rFonts w:ascii="Times New Roman" w:hAnsi="Times New Roman" w:cs="Times New Roman"/>
        </w:rPr>
      </w:pPr>
      <w:r w:rsidRPr="00B717DA">
        <w:rPr>
          <w:rFonts w:ascii="Times New Roman" w:hAnsi="Times New Roman" w:cs="Times New Roman"/>
        </w:rPr>
        <w:t>Een ieder heeft recht op vrijheid van meningsuiting. Dit recht omvat de vrijheid een mening te koesteren en de vrijheid om inlichtingen of denkbeelden te ontvangen of te verstrekken, zonder inmenging van enig openbaar gezag en ongeacht grenzen. Dit artikel belet Staten niet radio- omroep-, bioscoop- of televisieondernemingen te onderwerpen aan een systeem van vergunningen.</w:t>
      </w:r>
      <w:r>
        <w:rPr>
          <w:rFonts w:ascii="Times New Roman" w:hAnsi="Times New Roman" w:cs="Times New Roman"/>
        </w:rPr>
        <w:br/>
      </w:r>
    </w:p>
    <w:p w14:paraId="4D197C68" w14:textId="77777777" w:rsidR="00067C4F" w:rsidRPr="00B717DA" w:rsidRDefault="00067C4F" w:rsidP="00067C4F">
      <w:pPr>
        <w:numPr>
          <w:ilvl w:val="0"/>
          <w:numId w:val="45"/>
        </w:numPr>
        <w:spacing w:before="100" w:beforeAutospacing="1" w:after="100" w:afterAutospacing="1" w:line="240" w:lineRule="auto"/>
        <w:rPr>
          <w:rFonts w:ascii="Times New Roman" w:hAnsi="Times New Roman" w:cs="Times New Roman"/>
        </w:rPr>
      </w:pPr>
      <w:r w:rsidRPr="00B717DA">
        <w:rPr>
          <w:rFonts w:ascii="Times New Roman" w:hAnsi="Times New Roman" w:cs="Times New Roman"/>
        </w:rPr>
        <w:t>Daar de uitoefening van deze vrijheden plichten en verantwoordelijkheden met zich brengt, kan zij worden onderworpen aan bepaalde formaliteiten, voorwaarden, beperkingen of sancties, die bij de wet zijn voorzien en die in een democratische samenleving noodzakelijk zijn in het belang van de nationale veiligheid, territoriale integriteit of openbare veiligheid, het voorkomen van wanordelijkheden en strafbare feiten, de bescherming van de gezondheid of de goede zeden, de bescherming van de goede naam of de rechten van anderen, om de verspreiding van vertrouwelijke mededelingen te voorkomen of om het gezag en de onpartijdigheid van de rechterlijke macht te waarborgen.</w:t>
      </w:r>
    </w:p>
    <w:p w14:paraId="65C69146" w14:textId="77777777" w:rsidR="00067C4F" w:rsidRDefault="00067C4F" w:rsidP="00067C4F"/>
    <w:p w14:paraId="0DC00F10" w14:textId="77777777" w:rsidR="00067C4F" w:rsidRPr="00D629EB" w:rsidRDefault="00067C4F" w:rsidP="004A02EC">
      <w:pPr>
        <w:pStyle w:val="Kop1"/>
      </w:pPr>
      <w:r w:rsidRPr="00D629EB">
        <w:t>Reclame uitingen</w:t>
      </w:r>
      <w:r>
        <w:t xml:space="preserve"> in Utrecht</w:t>
      </w:r>
    </w:p>
    <w:p w14:paraId="1C0E8A1E" w14:textId="77777777" w:rsidR="00067C4F" w:rsidRDefault="00067C4F" w:rsidP="00067C4F">
      <w:r>
        <w:t>In Utrecht zijn de volgende commerciële reclame uitingen mogelijk in de openbare ruimte:</w:t>
      </w:r>
    </w:p>
    <w:p w14:paraId="74D5684D" w14:textId="34E754DA" w:rsidR="00067C4F" w:rsidRPr="004A02EC" w:rsidRDefault="00067C4F" w:rsidP="00067C4F">
      <w:pPr>
        <w:pStyle w:val="Lijstalinea"/>
        <w:numPr>
          <w:ilvl w:val="0"/>
          <w:numId w:val="44"/>
        </w:numPr>
        <w:rPr>
          <w:color w:val="auto"/>
        </w:rPr>
      </w:pPr>
      <w:r w:rsidRPr="004A02EC">
        <w:rPr>
          <w:color w:val="auto"/>
        </w:rPr>
        <w:t xml:space="preserve">Reclame op vaste plekken. Dit zijn onder meer reclamezuilen, Abri’s, lichtmastreclame, displays aan lantaarnpalen, een reclamemast langs de A2 en reclame op rotondes.  Voor de reclamedragers zijn, voor zover nodig, omgevingsvergunningen verleend. De reclamedragers worden geëxploiteerd door partijen waarmee de gemeente, na een aanbestedingsprocedure, een </w:t>
      </w:r>
      <w:r w:rsidR="00EB5E0B" w:rsidRPr="004A02EC">
        <w:rPr>
          <w:color w:val="auto"/>
        </w:rPr>
        <w:t>concessieovereenkomst</w:t>
      </w:r>
      <w:r w:rsidRPr="004A02EC">
        <w:rPr>
          <w:color w:val="auto"/>
        </w:rPr>
        <w:t xml:space="preserve"> of een ander type overeenkomst heeft gesloten. Utrecht heeft voor deze reclame uitingen met zes verschillende partijen contracten afgesloten.  </w:t>
      </w:r>
    </w:p>
    <w:p w14:paraId="3A0F5626" w14:textId="77777777" w:rsidR="00067C4F" w:rsidRPr="004A02EC" w:rsidRDefault="00067C4F" w:rsidP="00067C4F">
      <w:pPr>
        <w:pStyle w:val="Lijstalinea"/>
        <w:numPr>
          <w:ilvl w:val="0"/>
          <w:numId w:val="44"/>
        </w:numPr>
        <w:rPr>
          <w:color w:val="auto"/>
        </w:rPr>
      </w:pPr>
      <w:r w:rsidRPr="004A02EC">
        <w:rPr>
          <w:color w:val="auto"/>
        </w:rPr>
        <w:t>Reclame aan een gebouw. Dit zijn reclame uitingen voor activiteiten die in het gebouw plaatsvinden of voor bedrijven die in het gebouw gevestigd zijn, zoals winkels. Per reclame is een aparte vergunning nodig. De welstandsnota geeft richtlijnen over de uitingsvorm.</w:t>
      </w:r>
    </w:p>
    <w:p w14:paraId="7968B329" w14:textId="77777777" w:rsidR="00067C4F" w:rsidRPr="004A02EC" w:rsidRDefault="00067C4F" w:rsidP="00067C4F">
      <w:pPr>
        <w:pStyle w:val="Lijstalinea"/>
        <w:numPr>
          <w:ilvl w:val="0"/>
          <w:numId w:val="44"/>
        </w:numPr>
        <w:rPr>
          <w:color w:val="auto"/>
        </w:rPr>
      </w:pPr>
      <w:r w:rsidRPr="004A02EC">
        <w:rPr>
          <w:color w:val="auto"/>
        </w:rPr>
        <w:t xml:space="preserve">Een  uitstalling bij een winkel. Een winkel kan, binnen de regels voor uitstallingen, verkoopwaar of een reclamebord voor de deur op straat zetten.  </w:t>
      </w:r>
    </w:p>
    <w:p w14:paraId="7690995F" w14:textId="77777777" w:rsidR="00067C4F" w:rsidRDefault="00067C4F" w:rsidP="00067C4F">
      <w:r>
        <w:t xml:space="preserve">Daarnaast zijn er nog mogelijkheden voor niet-commerciële reclame uitingen zoals banieren voor culturele evenementen en spandoeken met een culturele boodschap of informatie van een onderwijsinstelling. Ook de displays aan lantaarnpalen kunnen worden gebruikt voor niet- commerciële reclames. </w:t>
      </w:r>
    </w:p>
    <w:p w14:paraId="2458D6BC" w14:textId="77777777" w:rsidR="00067C4F" w:rsidRDefault="00067C4F" w:rsidP="00067C4F"/>
    <w:p w14:paraId="7F32C2A2" w14:textId="77777777" w:rsidR="00067C4F" w:rsidRPr="000B1FA9" w:rsidRDefault="00067C4F" w:rsidP="004A02EC">
      <w:pPr>
        <w:pStyle w:val="Kop1"/>
      </w:pPr>
      <w:r w:rsidRPr="000B1FA9">
        <w:t>Het aanpassen van de regels</w:t>
      </w:r>
    </w:p>
    <w:p w14:paraId="5961C6F9" w14:textId="77777777" w:rsidR="00067C4F" w:rsidRPr="00E72DD0" w:rsidRDefault="00067C4F" w:rsidP="004A02EC">
      <w:pPr>
        <w:pStyle w:val="Kop2"/>
      </w:pPr>
      <w:r w:rsidRPr="00E72DD0">
        <w:t>T.a.v. de reclameverordening</w:t>
      </w:r>
    </w:p>
    <w:p w14:paraId="171B1DB2" w14:textId="46B6CF54" w:rsidR="00067C4F" w:rsidRPr="002E6028" w:rsidRDefault="00067C4F" w:rsidP="00067C4F">
      <w:r>
        <w:t xml:space="preserve">Het vaststellen van verordeningen is een raadsbevoegdheid ingevolge artikel 149 van de </w:t>
      </w:r>
      <w:r w:rsidRPr="002E6028">
        <w:t xml:space="preserve">Gemeentewet: de raad maakt de verordeningen die hij in het belang van de gemeente nodig oordeelt. De omvang van deze bevoegdheid strekt zich uit tot het belang van de gemeente (art 149 Gemeentewet) en de huishouding van de gemeente (art. 108 Gemeentewet). Daaronder vallen in elk geval de openbare orde, veiligheid en de bescherming van de gezondheid van personen. </w:t>
      </w:r>
    </w:p>
    <w:p w14:paraId="1F59F38E" w14:textId="5FE7C4ED" w:rsidR="00995D6F" w:rsidRDefault="00067C4F" w:rsidP="00067C4F">
      <w:r w:rsidRPr="002E6028">
        <w:t xml:space="preserve">Aan de verordenende bevoegdheid van de raad is een bovengrens en een ondergrens. De bovengrens wordt gevormd door hogere wetgeving; in een gemeentelijke verordening mogen geen regels worden gesteld over zaken die al zijn geregeld in provinciale verordeningen, landelijke wetgeving of internationale verdragen. De ondergrens wordt gevormd door het feit dat het moet gaan om een door de gemeente te behartigen -openbaar- belang en de verordening dus niet in de persoonlijke levenssfeer van de inwoners van de gemeente mag treden. Een verordening mag geen regels stellen over zaken die tot de privésfeer behoren. </w:t>
      </w:r>
      <w:r w:rsidR="004073CC">
        <w:t xml:space="preserve">Verder moet de verordening evenredig zijn in relatie tot het doel waarvoor de verordening wordt vastgesteld. Het moet duidelijk zijn dat het doel niet door een minder beperkende maatregel kan worden bereikt.  </w:t>
      </w:r>
      <w:r w:rsidR="003363D0">
        <w:br/>
      </w:r>
      <w:r w:rsidR="003363D0">
        <w:br/>
        <w:t xml:space="preserve">Een eerste vraag is of </w:t>
      </w:r>
      <w:r w:rsidR="004073CC">
        <w:t xml:space="preserve">het belang van de gemeente en de huishouding van de gemeente gemoeid zijn met een verbod op fossiele reclame. Een verbod op fossiele reclame ziet in eerste instantie op een hoger doel, namelijk het verder voorkomen en beperken van klimaatschade. Echter, er is ook een lokaal belang namelijk het belang van een gezonde leefomgeving. In het </w:t>
      </w:r>
      <w:r w:rsidR="00922807">
        <w:t xml:space="preserve">initiatiefvoorstel dient dit nader te worden </w:t>
      </w:r>
      <w:r w:rsidR="004073CC">
        <w:t xml:space="preserve">onderbouwd. </w:t>
      </w:r>
      <w:r w:rsidR="003363D0">
        <w:br/>
        <w:t xml:space="preserve">In tegenstelling tot regels over reclame voor tabak (Tabakswet) of alcohol (Mediawet) is er geen hogere regelgeving die ziet op fossiele reclame. Het beperken van fossiele reclame in de Reclameverordening gemeente Utrecht 2017 ziet slechts op reclame in de openbare ruimte en grijpt daardoor niet in </w:t>
      </w:r>
      <w:proofErr w:type="spellStart"/>
      <w:r w:rsidR="003363D0">
        <w:t>in</w:t>
      </w:r>
      <w:proofErr w:type="spellEnd"/>
      <w:r w:rsidR="003363D0">
        <w:t xml:space="preserve"> de persoonlijke levenssfeer van de bewoners van Utrecht. </w:t>
      </w:r>
    </w:p>
    <w:p w14:paraId="10F64B51" w14:textId="096561ED" w:rsidR="00067C4F" w:rsidRDefault="00995D6F" w:rsidP="00067C4F">
      <w:r>
        <w:t>Er is nog niet eerder een verbod op fossiele reclame opgenomen in een gemeentelijke verordening. Het is dus ook een kwestie van pionieren. Tegen de reclameverordening zelf kan geen bezwaar of beroep worden ingesteld. Er kan wel een referendum worden ingesteld</w:t>
      </w:r>
      <w:r w:rsidR="00F41725">
        <w:t>.</w:t>
      </w:r>
      <w:r>
        <w:t xml:space="preserve"> Aan de hand van een procedure tegen een besluit op grond van de reclameverordening (bijvoorbeeld het afwijzen van een vergunning) kan </w:t>
      </w:r>
      <w:r w:rsidR="00F41725">
        <w:t xml:space="preserve">de rechter toetsen of het </w:t>
      </w:r>
      <w:r w:rsidR="00F41725">
        <w:lastRenderedPageBreak/>
        <w:t xml:space="preserve">verbod rechtmatig is. </w:t>
      </w:r>
      <w:r>
        <w:t xml:space="preserve"> </w:t>
      </w:r>
      <w:r w:rsidR="003363D0">
        <w:br/>
      </w:r>
    </w:p>
    <w:p w14:paraId="53B414B4" w14:textId="77777777" w:rsidR="00067C4F" w:rsidRPr="00E72DD0" w:rsidRDefault="00067C4F" w:rsidP="004A02EC">
      <w:pPr>
        <w:pStyle w:val="Kop2"/>
      </w:pPr>
      <w:r>
        <w:t>H</w:t>
      </w:r>
      <w:r w:rsidRPr="00E72DD0">
        <w:t>et beperken van het recht op een vrije meningsuiting</w:t>
      </w:r>
      <w:r>
        <w:t xml:space="preserve"> als bedoeld in het EVRM</w:t>
      </w:r>
    </w:p>
    <w:p w14:paraId="3E8B12A9" w14:textId="77777777" w:rsidR="00067C4F" w:rsidRDefault="00067C4F" w:rsidP="00067C4F">
      <w:r>
        <w:t>Het recht op een vrije meningsuiting mag van overheidswege worden beperkt. De beperking moet echter voldoen aan de criteria die in artikel 10 lid 2 EVRM worden genoemd: de beperking moet voorzien zijn bij wet, moet een in het tweede lid genoemd legitiem doel dienen en moet noodzakelijk zijn in een democratische samenleving. Dat wil zeggen dat er een dringende maatschappelijke behoefte is voor de beperking, dat de beperking proportioneel is ten opzichte van het doel en dat de redenen “</w:t>
      </w:r>
      <w:r w:rsidRPr="00B5256A">
        <w:t xml:space="preserve">relevant </w:t>
      </w:r>
      <w:proofErr w:type="spellStart"/>
      <w:r w:rsidRPr="00B5256A">
        <w:t>and</w:t>
      </w:r>
      <w:proofErr w:type="spellEnd"/>
      <w:r w:rsidRPr="00B5256A">
        <w:t xml:space="preserve"> </w:t>
      </w:r>
      <w:proofErr w:type="spellStart"/>
      <w:r w:rsidRPr="00B5256A">
        <w:t>sufficient</w:t>
      </w:r>
      <w:proofErr w:type="spellEnd"/>
      <w:r w:rsidRPr="00B5256A">
        <w:t>”</w:t>
      </w:r>
      <w:r>
        <w:t xml:space="preserve"> zijn. Proportionaliteit en noodzakelijkheid worden door het Europees Hof voor de Rechten van de Mens (het Hof) eerder aangenomen wanneer de beperkende maatregel zorgvuldig is voorbereid. Verder wordt de beperking van vrije meningsuiting sneller geaccepteerd als er nog voldoende andere mogelijkheden zijn om de meningsuiting te verspreiden. </w:t>
      </w:r>
    </w:p>
    <w:p w14:paraId="7857ABFE" w14:textId="77777777" w:rsidR="00067C4F" w:rsidRDefault="00067C4F" w:rsidP="00067C4F">
      <w:r>
        <w:t xml:space="preserve">Het belang van een vrije meningsuiting is bij commerciële reclame minder zwaarwegend dan bijvoorbeeld bij politieke boodschappen. Ook dat wordt meegewogen bij het stellen van beperkingen aan die meningsuiting. </w:t>
      </w:r>
      <w:r>
        <w:br/>
      </w:r>
    </w:p>
    <w:p w14:paraId="566E1DDE" w14:textId="77777777" w:rsidR="00067C4F" w:rsidRPr="00E72DD0" w:rsidRDefault="00067C4F" w:rsidP="00067C4F">
      <w:r>
        <w:t>I</w:t>
      </w:r>
      <w:r w:rsidRPr="00E72DD0">
        <w:t>n artikel 10 lid 2 van het EVRM</w:t>
      </w:r>
      <w:r>
        <w:t xml:space="preserve"> wordt een aantal eisen gesteld aan het beperken van het recht op een vrije meningsuiting. Deze eisen worden hieronder toegelicht.</w:t>
      </w:r>
    </w:p>
    <w:p w14:paraId="597CAB62" w14:textId="77777777" w:rsidR="00067C4F" w:rsidRPr="004A02EC" w:rsidRDefault="00067C4F" w:rsidP="00067C4F">
      <w:pPr>
        <w:pStyle w:val="Lijstalinea"/>
        <w:numPr>
          <w:ilvl w:val="0"/>
          <w:numId w:val="46"/>
        </w:numPr>
        <w:rPr>
          <w:color w:val="auto"/>
        </w:rPr>
      </w:pPr>
      <w:r w:rsidRPr="004A02EC">
        <w:rPr>
          <w:color w:val="auto"/>
        </w:rPr>
        <w:t>De beperking van het recht op vrije meningsuiting moet bij wet zijn voorzien. Uit jurisprudentie blijkt dat de gemeentelijke Reclameverordening wordt gezien als wet in de zin van art 10 lid 2 EVRM (Reclameverordening Emmen, NL:RVS:2005:AT4255). In een gemeentelijke reclameverordening kan dus een beperking worden gesteld, in dit geval een verbod op fossiele reclame.</w:t>
      </w:r>
    </w:p>
    <w:p w14:paraId="1EC7B15C" w14:textId="77777777" w:rsidR="00067C4F" w:rsidRPr="004A02EC" w:rsidRDefault="00067C4F" w:rsidP="00067C4F">
      <w:pPr>
        <w:pStyle w:val="Lijstalinea"/>
        <w:numPr>
          <w:ilvl w:val="0"/>
          <w:numId w:val="46"/>
        </w:numPr>
        <w:rPr>
          <w:color w:val="auto"/>
        </w:rPr>
      </w:pPr>
      <w:r w:rsidRPr="004A02EC">
        <w:rPr>
          <w:color w:val="auto"/>
        </w:rPr>
        <w:t xml:space="preserve">De beperking van het recht op vrije meningsuiting moet een legitiem doel dienen. Het legitieme doel dat wordt gediend met een verbod op fossiele reclame is de bescherming van de gezondheid. </w:t>
      </w:r>
    </w:p>
    <w:p w14:paraId="6DEBD955" w14:textId="0B5B074E" w:rsidR="00067C4F" w:rsidRPr="004A02EC" w:rsidRDefault="00067C4F" w:rsidP="00067C4F">
      <w:pPr>
        <w:pStyle w:val="Lijstalinea"/>
        <w:numPr>
          <w:ilvl w:val="0"/>
          <w:numId w:val="46"/>
        </w:numPr>
        <w:rPr>
          <w:color w:val="auto"/>
        </w:rPr>
      </w:pPr>
      <w:r w:rsidRPr="004A02EC">
        <w:rPr>
          <w:color w:val="auto"/>
        </w:rPr>
        <w:t xml:space="preserve">De dringende maatschappelijke behoefte (noodzakelijkheid) en de proportionaliteit ten aanzien van het doel </w:t>
      </w:r>
      <w:r w:rsidR="00D02136">
        <w:rPr>
          <w:color w:val="auto"/>
        </w:rPr>
        <w:t>dient de indiener in het initiatiefvoorstel nader uit te werken.</w:t>
      </w:r>
    </w:p>
    <w:p w14:paraId="0BFD7397" w14:textId="77777777" w:rsidR="00067C4F" w:rsidRPr="004A02EC" w:rsidRDefault="00067C4F" w:rsidP="00067C4F">
      <w:pPr>
        <w:pStyle w:val="Lijstalinea"/>
        <w:numPr>
          <w:ilvl w:val="0"/>
          <w:numId w:val="46"/>
        </w:numPr>
        <w:rPr>
          <w:color w:val="auto"/>
        </w:rPr>
      </w:pPr>
      <w:r w:rsidRPr="004A02EC">
        <w:rPr>
          <w:color w:val="auto"/>
        </w:rPr>
        <w:t xml:space="preserve">Het gemeentelijke verbod op fossiele reclame betreft reclame in de openbare ruimte, een en ander conform de reclameverordening. Er blijven echter nog voldoende mogelijkheden over om fossiele reclame te maken. Zo gaat het gemeentelijke verbod niet over reclame op radio en tv, in de bioscoop, alle mogelijke vormen van reclame op internet, in kranten en tijdschriften en bij sportwedstrijden. Veel partijen die producten op fossiele brandstoffen aanbieden hebben ook een </w:t>
      </w:r>
      <w:r w:rsidRPr="004A02EC">
        <w:rPr>
          <w:color w:val="auto"/>
        </w:rPr>
        <w:lastRenderedPageBreak/>
        <w:t xml:space="preserve">niet- fossiele variant, zoals elektrische auto’s of windenergie. Op die producten ziet het reclameverbod niet. </w:t>
      </w:r>
    </w:p>
    <w:p w14:paraId="097E66DE" w14:textId="0B1931F2" w:rsidR="00067C4F" w:rsidRPr="00EB5E0B" w:rsidRDefault="00067C4F" w:rsidP="00067C4F">
      <w:pPr>
        <w:pStyle w:val="Lijstalinea"/>
        <w:numPr>
          <w:ilvl w:val="0"/>
          <w:numId w:val="46"/>
        </w:numPr>
        <w:rPr>
          <w:color w:val="auto"/>
        </w:rPr>
      </w:pPr>
      <w:r w:rsidRPr="004A02EC">
        <w:rPr>
          <w:color w:val="auto"/>
        </w:rPr>
        <w:t xml:space="preserve">Tot slot wordt voor het verbod op fossiele reclame in Utrecht een democratische procedure gevolgd, namelijk het  reguliere besluitvormingsproces van de raad. </w:t>
      </w:r>
    </w:p>
    <w:p w14:paraId="513CFB7C" w14:textId="77777777" w:rsidR="00067C4F" w:rsidRPr="00650670" w:rsidRDefault="00067C4F" w:rsidP="004A02EC">
      <w:pPr>
        <w:pStyle w:val="Kop2"/>
      </w:pPr>
      <w:r w:rsidRPr="00650670">
        <w:t>Samenvattend</w:t>
      </w:r>
    </w:p>
    <w:p w14:paraId="5132DD6E" w14:textId="184BDE79" w:rsidR="00067C4F" w:rsidRDefault="00EB5E0B" w:rsidP="00067C4F">
      <w:r>
        <w:br/>
        <w:t xml:space="preserve">De gemeenteraad is bevoegd om de Reclameverordening gemeente Utrecht 2017 aan te passen. De aanpassing mag geen zaken betreffen die al in hogere regelgeving wordt geregeld. En de aanpassing moet een door de gemeente te behartigen openbaar belang betreffen en mag niet treden in de persoonlijke levenssfeer van de bewoners.  </w:t>
      </w:r>
      <w:r>
        <w:br/>
      </w:r>
      <w:r w:rsidR="00067C4F">
        <w:t xml:space="preserve">Het tonen van reclame valt onder de vrijheid van meningsuiting uit het EVRM. Deze vrijheid kan in een gemeentelijke reclameverordening worden beperkt, maar alleen maar ten behoeve van belangen die in het EVRM worden genoemd. Een van de belangen die worden genoemd, en hier relevant, is de bescherming van de gezondheid. De beperking van de vrijheid van meningsuiting moet noodzakelijk zijn en proportioneel. Er moeten nog voldoende alternatieve mogelijkheden zijn om de betreffende mening te uiten en voor de beperking moet een zorgvuldige procedure worden gevoerd. Tot slot wordt het beperken van commerciële reclame door het Europese Hoof lichter getoetst dan het beperken van bijvoorbeeld een politieke mening.  </w:t>
      </w:r>
    </w:p>
    <w:p w14:paraId="2765B86D" w14:textId="77777777" w:rsidR="00067C4F" w:rsidRPr="0093519B" w:rsidRDefault="00067C4F" w:rsidP="004A02EC">
      <w:pPr>
        <w:pStyle w:val="Kop1"/>
      </w:pPr>
      <w:r w:rsidRPr="0093519B">
        <w:t>Afspraken met concessiehouders</w:t>
      </w:r>
    </w:p>
    <w:p w14:paraId="046103EB" w14:textId="77777777" w:rsidR="00067C4F" w:rsidRDefault="00067C4F" w:rsidP="00067C4F">
      <w:r>
        <w:t xml:space="preserve">De meeste reclame uitingen in de openbare ruimte komen voor op haltevoorzieningen bij het openbaar vervoer, vrijstaande reclamevitrines, billboards, lichtmasten, een grote reclamemast langs de A2 en op een aantal rotondes. Hier worden niet conform de Reclameverordening aparte vergunningen afgegeven, maar deze </w:t>
      </w:r>
      <w:proofErr w:type="spellStart"/>
      <w:r>
        <w:t>reclameuitingen</w:t>
      </w:r>
      <w:proofErr w:type="spellEnd"/>
      <w:r>
        <w:t xml:space="preserve"> worden geëxploiteerd door contractspartijen. Door middel van aanbestedingsprocedures zijn er in Utrecht zes partijen die de haltevoorzieningen, reclamevitrines, billboards, lichtmasten, de reclamemast langs de A2 en een aantal rotondes voorzien van reclame. In elk geval voor de haltevoorzieningen, reclamevitrines, billboards en de reclamemast langs de A2 zijn concessie overeenkomsten met de gemeente gesloten. Voor zover nodig zijn er omgevingsvergunningen afgegeven voor het plaatsen van de voorzieningen. </w:t>
      </w:r>
    </w:p>
    <w:p w14:paraId="5FFFCF17" w14:textId="2494FB97" w:rsidR="00067C4F" w:rsidRDefault="00067C4F" w:rsidP="00067C4F">
      <w:pPr>
        <w:rPr>
          <w:rFonts w:cs="Calibri"/>
        </w:rPr>
      </w:pPr>
      <w:r>
        <w:rPr>
          <w:rFonts w:cs="Calibri"/>
        </w:rPr>
        <w:t xml:space="preserve">De concessieovereenkomst voor haltevoorzieningen, vrijstaande reclamevitrines en billboards is in 2018 afgesloten en geldt tot 2033. Het betreft bijna 700 objecten. De overeenkomst voor het exploiteren van de reclamemast langs de A2 is een huurovereenkomst, is in 2018 afgesloten en </w:t>
      </w:r>
      <w:r>
        <w:rPr>
          <w:rFonts w:cs="Calibri"/>
        </w:rPr>
        <w:lastRenderedPageBreak/>
        <w:t xml:space="preserve">geldt ook tot 2033. Over de A0 displays rond lantaarnpalen, de lichtmastreclame en de reclame op rotondes is geen informatie gevonden. In de aanbestedingsdocumenten zijn algemene criteria opgenomen over het feit dat reclame niet aanstootgevend, onwelvoeglijk of in strijd met de openbare orde mag zijn. </w:t>
      </w:r>
    </w:p>
    <w:p w14:paraId="73B8894F" w14:textId="0CABE591" w:rsidR="00067C4F" w:rsidRPr="00703AC2" w:rsidRDefault="00067C4F" w:rsidP="00067C4F">
      <w:pPr>
        <w:rPr>
          <w:rFonts w:cs="Calibri"/>
        </w:rPr>
      </w:pPr>
      <w:r>
        <w:rPr>
          <w:rFonts w:cs="Calibri"/>
        </w:rPr>
        <w:t xml:space="preserve">Het aangaan van de concessieovereenkomsten is een bevoegdheid van het college. Het is mogelijk om in overleg een bestaande concessie overeenkomst aan te passen mits dat niet zo ingrijpend is dat er eigenlijk een nieuwe aanbesteding moet worden gevoerd. Uit jurisprudentie van het Europese Hof blijkt dat er opnieuw moet worden aanbesteed indien er sprake is van een wezenlijke wijzigingen in essentiële onderdelen van de opdracht, waardoor in feite een nieuwe opdracht ontstaat.  </w:t>
      </w:r>
      <w:r w:rsidR="00892801">
        <w:rPr>
          <w:rFonts w:cs="Calibri"/>
        </w:rPr>
        <w:t xml:space="preserve">Afspraken over het weren van een bepaald type reclame is niet zo ingrijpend dat er sprake is van een andere opdracht. </w:t>
      </w:r>
      <w:r w:rsidR="005B7004">
        <w:rPr>
          <w:rFonts w:cs="Calibri"/>
        </w:rPr>
        <w:t xml:space="preserve">Er kunnen dus binnen de huidige concessie afspraken worden gemaakt over het weren van fossiele reclame. </w:t>
      </w:r>
    </w:p>
    <w:p w14:paraId="1FAFD423" w14:textId="634AB5CD" w:rsidR="00587B91" w:rsidRPr="00AA3DFB" w:rsidRDefault="00587B91" w:rsidP="00AA3DFB"/>
    <w:sectPr w:rsidR="00587B91" w:rsidRPr="00AA3DFB" w:rsidSect="00EF7D18">
      <w:headerReference w:type="default" r:id="rId9"/>
      <w:footerReference w:type="default" r:id="rId10"/>
      <w:pgSz w:w="11906" w:h="16838" w:code="9"/>
      <w:pgMar w:top="1985" w:right="1814" w:bottom="1474" w:left="181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AB94" w14:textId="77777777" w:rsidR="004E4CD0" w:rsidRPr="00E36531" w:rsidRDefault="004E4CD0" w:rsidP="00E36531">
      <w:pPr>
        <w:pStyle w:val="Voettekst"/>
      </w:pPr>
    </w:p>
  </w:endnote>
  <w:endnote w:type="continuationSeparator" w:id="0">
    <w:p w14:paraId="747EE887" w14:textId="77777777" w:rsidR="004E4CD0" w:rsidRPr="00E36531" w:rsidRDefault="004E4CD0" w:rsidP="00E3653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libri"/>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147653"/>
      <w:docPartObj>
        <w:docPartGallery w:val="Page Numbers (Bottom of Page)"/>
        <w:docPartUnique/>
      </w:docPartObj>
    </w:sdtPr>
    <w:sdtEndPr>
      <w:rPr>
        <w:rFonts w:asciiTheme="minorHAnsi" w:hAnsiTheme="minorHAnsi"/>
        <w:color w:val="7F7F7F" w:themeColor="background1" w:themeShade="7F"/>
        <w:spacing w:val="60"/>
        <w:sz w:val="20"/>
        <w:szCs w:val="16"/>
      </w:rPr>
    </w:sdtEndPr>
    <w:sdtContent>
      <w:p w14:paraId="774FC77A" w14:textId="4FD2FEA1" w:rsidR="00287CEF" w:rsidRPr="00287CEF" w:rsidRDefault="00FE0B87">
        <w:pPr>
          <w:pStyle w:val="Voettekst"/>
          <w:pBdr>
            <w:top w:val="single" w:sz="4" w:space="1" w:color="D9D9D9" w:themeColor="background1" w:themeShade="D9"/>
          </w:pBdr>
          <w:rPr>
            <w:rFonts w:asciiTheme="minorHAnsi" w:hAnsiTheme="minorHAnsi"/>
            <w:sz w:val="20"/>
            <w:szCs w:val="16"/>
          </w:rPr>
        </w:pPr>
        <w:r>
          <w:rPr>
            <w:rFonts w:asciiTheme="minorHAnsi" w:hAnsiTheme="minorHAnsi"/>
            <w:noProof/>
            <w:color w:val="7F7F7F" w:themeColor="background1" w:themeShade="7F"/>
            <w:spacing w:val="60"/>
            <w:sz w:val="20"/>
            <w:szCs w:val="16"/>
          </w:rPr>
          <w:drawing>
            <wp:anchor distT="0" distB="0" distL="114300" distR="114300" simplePos="0" relativeHeight="251661824" behindDoc="1" locked="0" layoutInCell="1" allowOverlap="1" wp14:anchorId="6C7F377C" wp14:editId="06855B83">
              <wp:simplePos x="0" y="0"/>
              <wp:positionH relativeFrom="column">
                <wp:posOffset>5610860</wp:posOffset>
              </wp:positionH>
              <wp:positionV relativeFrom="paragraph">
                <wp:posOffset>-6985</wp:posOffset>
              </wp:positionV>
              <wp:extent cx="366722" cy="23812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stretch>
                        <a:fillRect/>
                      </a:stretch>
                    </pic:blipFill>
                    <pic:spPr>
                      <a:xfrm>
                        <a:off x="0" y="0"/>
                        <a:ext cx="366722" cy="238125"/>
                      </a:xfrm>
                      <a:prstGeom prst="rect">
                        <a:avLst/>
                      </a:prstGeom>
                    </pic:spPr>
                  </pic:pic>
                </a:graphicData>
              </a:graphic>
              <wp14:sizeRelH relativeFrom="margin">
                <wp14:pctWidth>0</wp14:pctWidth>
              </wp14:sizeRelH>
              <wp14:sizeRelV relativeFrom="margin">
                <wp14:pctHeight>0</wp14:pctHeight>
              </wp14:sizeRelV>
            </wp:anchor>
          </w:drawing>
        </w:r>
      </w:p>
    </w:sdtContent>
  </w:sdt>
  <w:p w14:paraId="50A75FA1" w14:textId="70AEA729" w:rsidR="00287CEF" w:rsidRDefault="00287C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D696D" w14:textId="77777777" w:rsidR="004E4CD0" w:rsidRPr="00E36531" w:rsidRDefault="004E4CD0" w:rsidP="00E36531">
      <w:pPr>
        <w:pStyle w:val="Voettekst"/>
      </w:pPr>
    </w:p>
  </w:footnote>
  <w:footnote w:type="continuationSeparator" w:id="0">
    <w:p w14:paraId="18A15981" w14:textId="77777777" w:rsidR="004E4CD0" w:rsidRPr="00E36531" w:rsidRDefault="004E4CD0" w:rsidP="00E36531">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AD88" w14:textId="49D7CAA5" w:rsidR="001A2BB1" w:rsidRDefault="00FC075E">
    <w:pPr>
      <w:pStyle w:val="Koptekst"/>
    </w:pPr>
    <w:r>
      <w:rPr>
        <w:noProof/>
      </w:rPr>
      <w:drawing>
        <wp:anchor distT="0" distB="0" distL="114300" distR="114300" simplePos="0" relativeHeight="251658752" behindDoc="1" locked="0" layoutInCell="1" allowOverlap="1" wp14:anchorId="06B5FED1" wp14:editId="7BD45173">
          <wp:simplePos x="0" y="0"/>
          <wp:positionH relativeFrom="margin">
            <wp:align>center</wp:align>
          </wp:positionH>
          <wp:positionV relativeFrom="paragraph">
            <wp:posOffset>41910</wp:posOffset>
          </wp:positionV>
          <wp:extent cx="947352" cy="614457"/>
          <wp:effectExtent l="0" t="0" r="571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3" b="3"/>
                  <a:stretch/>
                </pic:blipFill>
                <pic:spPr>
                  <a:xfrm>
                    <a:off x="0" y="0"/>
                    <a:ext cx="947352" cy="614457"/>
                  </a:xfrm>
                  <a:prstGeom prst="rect">
                    <a:avLst/>
                  </a:prstGeom>
                </pic:spPr>
              </pic:pic>
            </a:graphicData>
          </a:graphic>
          <wp14:sizeRelH relativeFrom="margin">
            <wp14:pctWidth>0</wp14:pctWidth>
          </wp14:sizeRelH>
          <wp14:sizeRelV relativeFrom="margin">
            <wp14:pctHeight>0</wp14:pctHeight>
          </wp14:sizeRelV>
        </wp:anchor>
      </w:drawing>
    </w:r>
    <w:r w:rsidR="00E7245D">
      <w:rPr>
        <w:noProof/>
      </w:rPr>
      <mc:AlternateContent>
        <mc:Choice Requires="wps">
          <w:drawing>
            <wp:anchor distT="0" distB="0" distL="114300" distR="114300" simplePos="0" relativeHeight="251655680" behindDoc="0" locked="0" layoutInCell="0" allowOverlap="1" wp14:anchorId="15E5BCAB" wp14:editId="2284A5BA">
              <wp:simplePos x="0" y="0"/>
              <wp:positionH relativeFrom="rightMargin">
                <wp:posOffset>133985</wp:posOffset>
              </wp:positionH>
              <wp:positionV relativeFrom="margin">
                <wp:posOffset>777240</wp:posOffset>
              </wp:positionV>
              <wp:extent cx="819150" cy="43370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3A691" w14:textId="77777777" w:rsidR="001A2BB1" w:rsidRPr="001A2BB1" w:rsidRDefault="001A2BB1" w:rsidP="006915DF">
                          <w:pPr>
                            <w:pBdr>
                              <w:top w:val="single" w:sz="4" w:space="2" w:color="D8D8D8" w:themeColor="background1" w:themeShade="D8"/>
                            </w:pBdr>
                            <w:rPr>
                              <w:color w:val="7F7F7F" w:themeColor="text1" w:themeTint="80"/>
                              <w:sz w:val="18"/>
                              <w:szCs w:val="14"/>
                            </w:rPr>
                          </w:pPr>
                          <w:r w:rsidRPr="001A2BB1">
                            <w:rPr>
                              <w:color w:val="7F7F7F" w:themeColor="text1" w:themeTint="80"/>
                              <w:sz w:val="18"/>
                              <w:szCs w:val="14"/>
                            </w:rPr>
                            <w:t xml:space="preserve">Pagina | </w:t>
                          </w:r>
                          <w:r w:rsidRPr="001A2BB1">
                            <w:rPr>
                              <w:color w:val="7F7F7F" w:themeColor="text1" w:themeTint="80"/>
                              <w:sz w:val="18"/>
                              <w:szCs w:val="14"/>
                            </w:rPr>
                            <w:fldChar w:fldCharType="begin"/>
                          </w:r>
                          <w:r w:rsidRPr="001A2BB1">
                            <w:rPr>
                              <w:color w:val="7F7F7F" w:themeColor="text1" w:themeTint="80"/>
                              <w:sz w:val="18"/>
                              <w:szCs w:val="14"/>
                            </w:rPr>
                            <w:instrText>PAGE   \* MERGEFORMAT</w:instrText>
                          </w:r>
                          <w:r w:rsidRPr="001A2BB1">
                            <w:rPr>
                              <w:color w:val="7F7F7F" w:themeColor="text1" w:themeTint="80"/>
                              <w:sz w:val="18"/>
                              <w:szCs w:val="14"/>
                            </w:rPr>
                            <w:fldChar w:fldCharType="separate"/>
                          </w:r>
                          <w:r w:rsidRPr="001A2BB1">
                            <w:rPr>
                              <w:color w:val="7F7F7F" w:themeColor="text1" w:themeTint="80"/>
                              <w:sz w:val="18"/>
                              <w:szCs w:val="14"/>
                            </w:rPr>
                            <w:t>2</w:t>
                          </w:r>
                          <w:r w:rsidRPr="001A2BB1">
                            <w:rPr>
                              <w:color w:val="7F7F7F" w:themeColor="text1" w:themeTint="80"/>
                              <w:sz w:val="18"/>
                              <w:szCs w:val="1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xmlns="">
          <w:pict>
            <v:rect w14:anchorId="15E5BCAB" id="Rechthoek 3" o:spid="_x0000_s1026" style="position:absolute;margin-left:10.55pt;margin-top:61.2pt;width:64.5pt;height:34.15pt;z-index:251655680;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MkfgIAAP0EAAAOAAAAZHJzL2Uyb0RvYy54bWysVFFv2yAQfp+0/4B4T20nThNbdao2madJ&#10;3Vat2w8ggGNUDAxInG7af9+BkzTd9jBN8wPm4Pj47u47rq73nUQ7bp3QqsLZRYoRV1QzoTYV/vK5&#10;Hs0xcp4oRqRWvMJP3OHrxetXV70p+Vi3WjJuEYAoV/amwq33pkwSR1veEXehDVew2WjbEQ+m3STM&#10;kh7QO5mM0/Qy6bVlxmrKnYPV1bCJFxG/aTj1H5vGcY9khYGbj6ON4zqMyeKKlBtLTCvogQb5BxYd&#10;EQouPUGtiCdoa8VvUJ2gVjvd+Auqu0Q3jaA8xgDRZOkv0Ty0xPAYCyTHmVOa3P+DpR929xYJVuEJ&#10;Rop0UKJPnLa+1fwRTUJ6euNK8How9zYE6Mydpo8OKb1sidrwG2t133LCgFQW/JMXB4Lh4Cha9+81&#10;A3Sy9Tpmat/YLgBCDtA+FuTpVBC+94jC4jwrsimUjcJWPpnM0mm8gZTHw8Y6/5brDoVJhS3UO4KT&#10;3Z3zgQwpjy6RvJaC1ULKaNjNeikt2hHQRh2/A7o7d5MqOCsdjg2IwwpwhDvCXmAba/29yMZ5ejsu&#10;RvXlfDbK63w6KmbpfJRmxW1xmeZFvqp/BIJZXraCMa7uhOJH3WX539X10AGDYqLyUF/hYjqexthf&#10;sHfnQabx+1OQnfDQhlJ0kPOTEylDXd8oBmGT0hMhh3nykn7MMuTg+I9ZiSoIhR8E5PfrPaAENaw1&#10;ewI9WA31gtLC2wGTVttvGPXQhxV2X7fEcozkOwWaCk0bJ/l0NgbDHlfX56tEUYCosMdomC790ORb&#10;Y8WmhRuyITfmBvRXi6iNZzYH1UKPxSAO70Fo4nM7ej2/WoufAAAA//8DAFBLAwQUAAYACAAAACEA&#10;39Co+eEAAAAPAQAADwAAAGRycy9kb3ducmV2LnhtbExPwW7CMAy9T9o/RJ60yzSSVhuM0hRNIHbY&#10;BQ32AaExbUXjVE2A9u9nTsMHy35+tt/Ll4NrxQX70HjSkEwUCKTS24YqDb/7zesHiBANWdN6Qg0j&#10;BlgWjw+5yay/0g9edrESfIRCZjTUMXaZlKGs0Zkw8R0Sz46+dyZy21fS9ubKx10rU6Wm0pmG+ENt&#10;OlzVWJ52Z6dhtt9uvl5W1ZTju1mPo92m3Vzr56dhveD0uQARcYj/G3DzwPqhYGEHfyYbRKshTRJm&#10;Mp6mbyBuhHfFyIGLuZqBLHJ576P4AwAA//8DAFBLAQItABQABgAIAAAAIQC2gziS/gAAAOEBAAAT&#10;AAAAAAAAAAAAAAAAAAAAAABbQ29udGVudF9UeXBlc10ueG1sUEsBAi0AFAAGAAgAAAAhADj9If/W&#10;AAAAlAEAAAsAAAAAAAAAAAAAAAAALwEAAF9yZWxzLy5yZWxzUEsBAi0AFAAGAAgAAAAhANVZkyR+&#10;AgAA/QQAAA4AAAAAAAAAAAAAAAAALgIAAGRycy9lMm9Eb2MueG1sUEsBAi0AFAAGAAgAAAAhAN/Q&#10;qPnhAAAADwEAAA8AAAAAAAAAAAAAAAAA2AQAAGRycy9kb3ducmV2LnhtbFBLBQYAAAAABAAEAPMA&#10;AADmBQAAAAA=&#10;" o:allowincell="f" stroked="f">
              <v:textbox style="mso-fit-shape-to-text:t" inset="0,,0">
                <w:txbxContent>
                  <w:p w14:paraId="2983A691" w14:textId="77777777" w:rsidR="001A2BB1" w:rsidRPr="001A2BB1" w:rsidRDefault="001A2BB1" w:rsidP="006915DF">
                    <w:pPr>
                      <w:pBdr>
                        <w:top w:val="single" w:sz="4" w:space="2" w:color="D8D8D8" w:themeColor="background1" w:themeShade="D8"/>
                      </w:pBdr>
                      <w:rPr>
                        <w:color w:val="7F7F7F" w:themeColor="text1" w:themeTint="80"/>
                        <w:sz w:val="18"/>
                        <w:szCs w:val="14"/>
                      </w:rPr>
                    </w:pPr>
                    <w:r w:rsidRPr="001A2BB1">
                      <w:rPr>
                        <w:color w:val="7F7F7F" w:themeColor="text1" w:themeTint="80"/>
                        <w:sz w:val="18"/>
                        <w:szCs w:val="14"/>
                      </w:rPr>
                      <w:t xml:space="preserve">Pagina | </w:t>
                    </w:r>
                    <w:r w:rsidRPr="001A2BB1">
                      <w:rPr>
                        <w:color w:val="7F7F7F" w:themeColor="text1" w:themeTint="80"/>
                        <w:sz w:val="18"/>
                        <w:szCs w:val="14"/>
                      </w:rPr>
                      <w:fldChar w:fldCharType="begin"/>
                    </w:r>
                    <w:r w:rsidRPr="001A2BB1">
                      <w:rPr>
                        <w:color w:val="7F7F7F" w:themeColor="text1" w:themeTint="80"/>
                        <w:sz w:val="18"/>
                        <w:szCs w:val="14"/>
                      </w:rPr>
                      <w:instrText>PAGE   \* MERGEFORMAT</w:instrText>
                    </w:r>
                    <w:r w:rsidRPr="001A2BB1">
                      <w:rPr>
                        <w:color w:val="7F7F7F" w:themeColor="text1" w:themeTint="80"/>
                        <w:sz w:val="18"/>
                        <w:szCs w:val="14"/>
                      </w:rPr>
                      <w:fldChar w:fldCharType="separate"/>
                    </w:r>
                    <w:r w:rsidRPr="001A2BB1">
                      <w:rPr>
                        <w:color w:val="7F7F7F" w:themeColor="text1" w:themeTint="80"/>
                        <w:sz w:val="18"/>
                        <w:szCs w:val="14"/>
                      </w:rPr>
                      <w:t>2</w:t>
                    </w:r>
                    <w:r w:rsidRPr="001A2BB1">
                      <w:rPr>
                        <w:color w:val="7F7F7F" w:themeColor="text1" w:themeTint="80"/>
                        <w:sz w:val="18"/>
                        <w:szCs w:val="14"/>
                      </w:rPr>
                      <w:fldChar w:fldCharType="end"/>
                    </w:r>
                  </w:p>
                </w:txbxContent>
              </v:textbox>
              <w10:wrap anchorx="margin" anchory="margin"/>
            </v:rect>
          </w:pict>
        </mc:Fallback>
      </mc:AlternateContent>
    </w:r>
    <w:sdt>
      <w:sdtPr>
        <w:id w:val="1954666455"/>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EIFFEL"/>
    <w:lvl w:ilvl="0">
      <w:start w:val="1"/>
      <w:numFmt w:val="bullet"/>
      <w:pStyle w:val="Opsommingbolletje1eniveauEIFFEL"/>
      <w:lvlText w:val="•"/>
      <w:lvlJc w:val="left"/>
      <w:pPr>
        <w:ind w:left="284" w:hanging="284"/>
      </w:pPr>
      <w:rPr>
        <w:rFonts w:hint="default"/>
      </w:rPr>
    </w:lvl>
    <w:lvl w:ilvl="1">
      <w:start w:val="1"/>
      <w:numFmt w:val="bullet"/>
      <w:pStyle w:val="Opsommingbolletje2eniveauEIFFEL"/>
      <w:lvlText w:val="•"/>
      <w:lvlJc w:val="left"/>
      <w:pPr>
        <w:ind w:left="568" w:hanging="284"/>
      </w:pPr>
      <w:rPr>
        <w:rFonts w:hint="default"/>
      </w:rPr>
    </w:lvl>
    <w:lvl w:ilvl="2">
      <w:start w:val="1"/>
      <w:numFmt w:val="bullet"/>
      <w:pStyle w:val="Opsommingbolletje3eniveauEIFFEL"/>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EIFFEL"/>
    <w:lvl w:ilvl="0">
      <w:start w:val="1"/>
      <w:numFmt w:val="bullet"/>
      <w:pStyle w:val="Opsommingstreepje1eniveauEIFFEL"/>
      <w:lvlText w:val="–"/>
      <w:lvlJc w:val="left"/>
      <w:pPr>
        <w:ind w:left="284" w:hanging="284"/>
      </w:pPr>
      <w:rPr>
        <w:rFonts w:hint="default"/>
      </w:rPr>
    </w:lvl>
    <w:lvl w:ilvl="1">
      <w:start w:val="1"/>
      <w:numFmt w:val="bullet"/>
      <w:pStyle w:val="Opsommingstreepje2eniveauEIFFEL"/>
      <w:lvlText w:val="–"/>
      <w:lvlJc w:val="left"/>
      <w:pPr>
        <w:ind w:left="568" w:hanging="284"/>
      </w:pPr>
      <w:rPr>
        <w:rFonts w:hint="default"/>
      </w:rPr>
    </w:lvl>
    <w:lvl w:ilvl="2">
      <w:start w:val="1"/>
      <w:numFmt w:val="bullet"/>
      <w:pStyle w:val="Opsommingstreepje3eniveauEIFFEL"/>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2879C7"/>
    <w:multiLevelType w:val="multilevel"/>
    <w:tmpl w:val="89367262"/>
    <w:numStyleLink w:val="OpsommingnummerEIFFEL"/>
  </w:abstractNum>
  <w:abstractNum w:abstractNumId="15" w15:restartNumberingAfterBreak="0">
    <w:nsid w:val="22735CF2"/>
    <w:multiLevelType w:val="multilevel"/>
    <w:tmpl w:val="9E50E438"/>
    <w:numStyleLink w:val="OpsommingbolletjeEIFFEL"/>
  </w:abstractNum>
  <w:abstractNum w:abstractNumId="16" w15:restartNumberingAfterBreak="0">
    <w:nsid w:val="2C1D05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665843"/>
    <w:multiLevelType w:val="multilevel"/>
    <w:tmpl w:val="DEFCE960"/>
    <w:styleLink w:val="BijlagenummeringEIFFEL"/>
    <w:lvl w:ilvl="0">
      <w:start w:val="1"/>
      <w:numFmt w:val="decimal"/>
      <w:pStyle w:val="Bijlagekop1EIFFEL"/>
      <w:suff w:val="space"/>
      <w:lvlText w:val="Bijlage %1"/>
      <w:lvlJc w:val="left"/>
      <w:pPr>
        <w:ind w:left="284" w:hanging="284"/>
      </w:pPr>
      <w:rPr>
        <w:rFonts w:hint="default"/>
      </w:rPr>
    </w:lvl>
    <w:lvl w:ilvl="1">
      <w:start w:val="1"/>
      <w:numFmt w:val="decimal"/>
      <w:pStyle w:val="Bijlagekop2EIFFE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EIFFEL"/>
    <w:lvl w:ilvl="0">
      <w:start w:val="1"/>
      <w:numFmt w:val="lowerLetter"/>
      <w:pStyle w:val="Opsommingkleineletter1eniveauEIFFEL"/>
      <w:lvlText w:val="%1"/>
      <w:lvlJc w:val="left"/>
      <w:pPr>
        <w:ind w:left="284" w:hanging="284"/>
      </w:pPr>
      <w:rPr>
        <w:rFonts w:hint="default"/>
      </w:rPr>
    </w:lvl>
    <w:lvl w:ilvl="1">
      <w:start w:val="1"/>
      <w:numFmt w:val="lowerLetter"/>
      <w:pStyle w:val="Opsommingkleineletter2eniveauEIFFEL"/>
      <w:lvlText w:val="%2"/>
      <w:lvlJc w:val="left"/>
      <w:pPr>
        <w:ind w:left="568" w:hanging="284"/>
      </w:pPr>
      <w:rPr>
        <w:rFonts w:hint="default"/>
      </w:rPr>
    </w:lvl>
    <w:lvl w:ilvl="2">
      <w:start w:val="1"/>
      <w:numFmt w:val="lowerLetter"/>
      <w:pStyle w:val="Opsommingkleineletter3eniveauEIFFE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2385B0D"/>
    <w:multiLevelType w:val="multilevel"/>
    <w:tmpl w:val="5BDEEA0A"/>
    <w:numStyleLink w:val="KopnummeringEIFFEL"/>
  </w:abstractNum>
  <w:abstractNum w:abstractNumId="20" w15:restartNumberingAfterBreak="0">
    <w:nsid w:val="398A2A0C"/>
    <w:multiLevelType w:val="multilevel"/>
    <w:tmpl w:val="89367262"/>
    <w:styleLink w:val="OpsommingnummerEIFFEL"/>
    <w:lvl w:ilvl="0">
      <w:start w:val="1"/>
      <w:numFmt w:val="decimal"/>
      <w:pStyle w:val="Opsommingnummer1eniveauEIFFEL"/>
      <w:lvlText w:val="%1"/>
      <w:lvlJc w:val="left"/>
      <w:pPr>
        <w:ind w:left="284" w:hanging="284"/>
      </w:pPr>
      <w:rPr>
        <w:rFonts w:hint="default"/>
      </w:rPr>
    </w:lvl>
    <w:lvl w:ilvl="1">
      <w:start w:val="1"/>
      <w:numFmt w:val="decimal"/>
      <w:pStyle w:val="Opsommingnummer2eniveauEIFFEL"/>
      <w:lvlText w:val="%2"/>
      <w:lvlJc w:val="left"/>
      <w:pPr>
        <w:ind w:left="568" w:hanging="284"/>
      </w:pPr>
      <w:rPr>
        <w:rFonts w:hint="default"/>
      </w:rPr>
    </w:lvl>
    <w:lvl w:ilvl="2">
      <w:start w:val="1"/>
      <w:numFmt w:val="decimal"/>
      <w:pStyle w:val="Opsommingnummer3eniveauEIFFE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15:restartNumberingAfterBreak="0">
    <w:nsid w:val="3D4B3332"/>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EF61F8"/>
    <w:multiLevelType w:val="multilevel"/>
    <w:tmpl w:val="5BDEEA0A"/>
    <w:styleLink w:val="KopnummeringEIFFE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3" w15:restartNumberingAfterBreak="0">
    <w:nsid w:val="42E800D1"/>
    <w:multiLevelType w:val="multilevel"/>
    <w:tmpl w:val="DEFCE960"/>
    <w:numStyleLink w:val="BijlagenummeringEIFFEL"/>
  </w:abstractNum>
  <w:abstractNum w:abstractNumId="24" w15:restartNumberingAfterBreak="0">
    <w:nsid w:val="42F32333"/>
    <w:multiLevelType w:val="multilevel"/>
    <w:tmpl w:val="A5E4B77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60AA0"/>
    <w:multiLevelType w:val="multilevel"/>
    <w:tmpl w:val="84066CA0"/>
    <w:styleLink w:val="OpsommingopenrondjeEIFFEL"/>
    <w:lvl w:ilvl="0">
      <w:start w:val="1"/>
      <w:numFmt w:val="bullet"/>
      <w:pStyle w:val="Opsommingopenrondje1eniveauEIFFEL"/>
      <w:lvlText w:val="◦"/>
      <w:lvlJc w:val="left"/>
      <w:pPr>
        <w:ind w:left="284" w:hanging="284"/>
      </w:pPr>
      <w:rPr>
        <w:rFonts w:hint="default"/>
      </w:rPr>
    </w:lvl>
    <w:lvl w:ilvl="1">
      <w:start w:val="1"/>
      <w:numFmt w:val="bullet"/>
      <w:pStyle w:val="Opsommingopenrondje2eniveauEIFFEL"/>
      <w:lvlText w:val="◦"/>
      <w:lvlJc w:val="left"/>
      <w:pPr>
        <w:ind w:left="568" w:hanging="284"/>
      </w:pPr>
      <w:rPr>
        <w:rFonts w:hint="default"/>
      </w:rPr>
    </w:lvl>
    <w:lvl w:ilvl="2">
      <w:start w:val="1"/>
      <w:numFmt w:val="bullet"/>
      <w:pStyle w:val="Opsommingopenrondje3eniveauEIFFEL"/>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6" w15:restartNumberingAfterBreak="0">
    <w:nsid w:val="49E04A53"/>
    <w:multiLevelType w:val="multilevel"/>
    <w:tmpl w:val="7FB6E594"/>
    <w:styleLink w:val="AgendapuntlijstEIFFEL"/>
    <w:lvl w:ilvl="0">
      <w:start w:val="1"/>
      <w:numFmt w:val="decimal"/>
      <w:pStyle w:val="AgendapuntEIFFE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11B89"/>
    <w:multiLevelType w:val="hybridMultilevel"/>
    <w:tmpl w:val="2BF23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C63AC9"/>
    <w:multiLevelType w:val="multilevel"/>
    <w:tmpl w:val="F45062EE"/>
    <w:numStyleLink w:val="OpsommingtekenEIFFEL"/>
  </w:abstractNum>
  <w:abstractNum w:abstractNumId="30" w15:restartNumberingAfterBreak="0">
    <w:nsid w:val="5847735F"/>
    <w:multiLevelType w:val="hybridMultilevel"/>
    <w:tmpl w:val="C6AC3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616121"/>
    <w:multiLevelType w:val="multilevel"/>
    <w:tmpl w:val="B4BACAD8"/>
    <w:numStyleLink w:val="OpsommingstreepjeEIFFEL"/>
  </w:abstractNum>
  <w:abstractNum w:abstractNumId="32" w15:restartNumberingAfterBreak="0">
    <w:nsid w:val="5DC64260"/>
    <w:multiLevelType w:val="multilevel"/>
    <w:tmpl w:val="84066CA0"/>
    <w:numStyleLink w:val="OpsommingopenrondjeEIFFEL"/>
  </w:abstractNum>
  <w:abstractNum w:abstractNumId="33" w15:restartNumberingAfterBreak="0">
    <w:nsid w:val="63F335A0"/>
    <w:multiLevelType w:val="multilevel"/>
    <w:tmpl w:val="F45062EE"/>
    <w:styleLink w:val="OpsommingtekenEIFFEL"/>
    <w:lvl w:ilvl="0">
      <w:start w:val="1"/>
      <w:numFmt w:val="bullet"/>
      <w:pStyle w:val="Opsommingteken1eniveauEIFFEL"/>
      <w:lvlText w:val="–"/>
      <w:lvlJc w:val="left"/>
      <w:pPr>
        <w:ind w:left="284" w:hanging="284"/>
      </w:pPr>
      <w:rPr>
        <w:rFonts w:hint="default"/>
      </w:rPr>
    </w:lvl>
    <w:lvl w:ilvl="1">
      <w:start w:val="1"/>
      <w:numFmt w:val="bullet"/>
      <w:pStyle w:val="Opsommingteken2eniveauEIFFEL"/>
      <w:lvlText w:val="•"/>
      <w:lvlJc w:val="left"/>
      <w:pPr>
        <w:ind w:left="568" w:hanging="284"/>
      </w:pPr>
      <w:rPr>
        <w:rFonts w:hint="default"/>
      </w:rPr>
    </w:lvl>
    <w:lvl w:ilvl="2">
      <w:start w:val="1"/>
      <w:numFmt w:val="bullet"/>
      <w:pStyle w:val="Opsommingteken3eniveauEIFFEL"/>
      <w:lvlText w:val="&gt;"/>
      <w:lvlJc w:val="left"/>
      <w:pPr>
        <w:ind w:left="852" w:hanging="284"/>
      </w:pPr>
      <w:rPr>
        <w:rFonts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15:restartNumberingAfterBreak="0">
    <w:nsid w:val="6B382304"/>
    <w:multiLevelType w:val="multilevel"/>
    <w:tmpl w:val="F45062EE"/>
    <w:numStyleLink w:val="OpsommingtekenEIFFEL"/>
  </w:abstractNum>
  <w:abstractNum w:abstractNumId="35" w15:restartNumberingAfterBreak="0">
    <w:nsid w:val="6C6644DD"/>
    <w:multiLevelType w:val="multilevel"/>
    <w:tmpl w:val="9E50E438"/>
    <w:numStyleLink w:val="OpsommingbolletjeEIFFEL"/>
  </w:abstractNum>
  <w:abstractNum w:abstractNumId="36" w15:restartNumberingAfterBreak="0">
    <w:nsid w:val="6CAB1E63"/>
    <w:multiLevelType w:val="multilevel"/>
    <w:tmpl w:val="7FB6E594"/>
    <w:numStyleLink w:val="AgendapuntlijstEIFFEL"/>
  </w:abstractNum>
  <w:abstractNum w:abstractNumId="37" w15:restartNumberingAfterBreak="0">
    <w:nsid w:val="6E7370EC"/>
    <w:multiLevelType w:val="multilevel"/>
    <w:tmpl w:val="9200769E"/>
    <w:numStyleLink w:val="OpsommingkleineletterEIFFEL"/>
  </w:abstractNum>
  <w:abstractNum w:abstractNumId="38" w15:restartNumberingAfterBreak="0">
    <w:nsid w:val="717435D9"/>
    <w:multiLevelType w:val="multilevel"/>
    <w:tmpl w:val="5BDEEA0A"/>
    <w:numStyleLink w:val="KopnummeringEIFFEL"/>
  </w:abstractNum>
  <w:abstractNum w:abstractNumId="39" w15:restartNumberingAfterBreak="0">
    <w:nsid w:val="721854A3"/>
    <w:multiLevelType w:val="hybridMultilevel"/>
    <w:tmpl w:val="0F847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7C1AB0"/>
    <w:multiLevelType w:val="multilevel"/>
    <w:tmpl w:val="97D09E52"/>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92E34E6"/>
    <w:multiLevelType w:val="multilevel"/>
    <w:tmpl w:val="84066CA0"/>
    <w:numStyleLink w:val="OpsommingopenrondjeEIFFEL"/>
  </w:abstractNum>
  <w:abstractNum w:abstractNumId="42"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0"/>
  </w:num>
  <w:num w:numId="3">
    <w:abstractNumId w:val="25"/>
  </w:num>
  <w:num w:numId="4">
    <w:abstractNumId w:val="11"/>
  </w:num>
  <w:num w:numId="5">
    <w:abstractNumId w:val="27"/>
  </w:num>
  <w:num w:numId="6">
    <w:abstractNumId w:val="13"/>
  </w:num>
  <w:num w:numId="7">
    <w:abstractNumId w:val="12"/>
  </w:num>
  <w:num w:numId="8">
    <w:abstractNumId w:val="18"/>
  </w:num>
  <w:num w:numId="9">
    <w:abstractNumId w:val="22"/>
  </w:num>
  <w:num w:numId="10">
    <w:abstractNumId w:val="3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7"/>
  </w:num>
  <w:num w:numId="25">
    <w:abstractNumId w:val="14"/>
  </w:num>
  <w:num w:numId="26">
    <w:abstractNumId w:val="3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 w:ilvl="0">
        <w:start w:val="1"/>
        <w:numFmt w:val="decimal"/>
        <w:pStyle w:val="Bijlagekop1EIFFEL"/>
        <w:suff w:val="space"/>
        <w:lvlText w:val="Bijlage %1"/>
        <w:lvlJc w:val="left"/>
        <w:pPr>
          <w:ind w:left="284" w:hanging="284"/>
        </w:pPr>
        <w:rPr>
          <w:rFonts w:hint="default"/>
          <w:color w:val="BA2126" w:themeColor="text2"/>
        </w:rPr>
      </w:lvl>
    </w:lvlOverride>
    <w:lvlOverride w:ilvl="1">
      <w:lvl w:ilvl="1">
        <w:start w:val="1"/>
        <w:numFmt w:val="decimal"/>
        <w:pStyle w:val="Bijlagekop2EIFFEL"/>
        <w:lvlText w:val="%1.%2"/>
        <w:lvlJc w:val="left"/>
        <w:pPr>
          <w:ind w:left="425" w:hanging="425"/>
        </w:pPr>
        <w:rPr>
          <w:rFonts w:asciiTheme="minorHAnsi" w:hAnsiTheme="minorHAnsi" w:hint="default"/>
          <w:caps w:val="0"/>
          <w:spacing w:val="-4"/>
        </w:rPr>
      </w:lvl>
    </w:lvlOverride>
  </w:num>
  <w:num w:numId="30">
    <w:abstractNumId w:val="26"/>
  </w:num>
  <w:num w:numId="31">
    <w:abstractNumId w:val="36"/>
  </w:num>
  <w:num w:numId="32">
    <w:abstractNumId w:val="38"/>
  </w:num>
  <w:num w:numId="33">
    <w:abstractNumId w:val="15"/>
  </w:num>
  <w:num w:numId="34">
    <w:abstractNumId w:val="34"/>
  </w:num>
  <w:num w:numId="35">
    <w:abstractNumId w:val="41"/>
  </w:num>
  <w:num w:numId="36">
    <w:abstractNumId w:val="35"/>
  </w:num>
  <w:num w:numId="37">
    <w:abstractNumId w:val="29"/>
  </w:num>
  <w:num w:numId="38">
    <w:abstractNumId w:val="32"/>
  </w:num>
  <w:num w:numId="39">
    <w:abstractNumId w:val="19"/>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709" w:hanging="709"/>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992" w:hanging="992"/>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276" w:hanging="1276"/>
        </w:pPr>
        <w:rPr>
          <w:rFonts w:hint="default"/>
        </w:rPr>
      </w:lvl>
    </w:lvlOverride>
    <w:lvlOverride w:ilvl="8">
      <w:lvl w:ilvl="8">
        <w:start w:val="1"/>
        <w:numFmt w:val="decimal"/>
        <w:lvlText w:val="%1.%2.%3.%4.%5.%6.%7.%8.%9"/>
        <w:lvlJc w:val="left"/>
        <w:pPr>
          <w:ind w:left="1418" w:hanging="1418"/>
        </w:pPr>
        <w:rPr>
          <w:rFonts w:hint="default"/>
        </w:rPr>
      </w:lvl>
    </w:lvlOverride>
  </w:num>
  <w:num w:numId="40">
    <w:abstractNumId w:val="16"/>
  </w:num>
  <w:num w:numId="41">
    <w:abstractNumId w:val="40"/>
  </w:num>
  <w:num w:numId="42">
    <w:abstractNumId w:val="21"/>
  </w:num>
  <w:num w:numId="43">
    <w:abstractNumId w:val="28"/>
  </w:num>
  <w:num w:numId="44">
    <w:abstractNumId w:val="30"/>
  </w:num>
  <w:num w:numId="45">
    <w:abstractNumId w:val="24"/>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23"/>
    <w:rsid w:val="00004562"/>
    <w:rsid w:val="00006237"/>
    <w:rsid w:val="0000663D"/>
    <w:rsid w:val="00010D95"/>
    <w:rsid w:val="00011BFA"/>
    <w:rsid w:val="00012581"/>
    <w:rsid w:val="0002562D"/>
    <w:rsid w:val="0003377A"/>
    <w:rsid w:val="00035232"/>
    <w:rsid w:val="000418EF"/>
    <w:rsid w:val="0004513F"/>
    <w:rsid w:val="0005205D"/>
    <w:rsid w:val="00052426"/>
    <w:rsid w:val="00052BD8"/>
    <w:rsid w:val="00052FF4"/>
    <w:rsid w:val="00053E43"/>
    <w:rsid w:val="0005430B"/>
    <w:rsid w:val="0005732F"/>
    <w:rsid w:val="00061B0A"/>
    <w:rsid w:val="00066DF0"/>
    <w:rsid w:val="00067C4F"/>
    <w:rsid w:val="00074DAC"/>
    <w:rsid w:val="000821F8"/>
    <w:rsid w:val="0008428A"/>
    <w:rsid w:val="0009698A"/>
    <w:rsid w:val="000A1B78"/>
    <w:rsid w:val="000C0969"/>
    <w:rsid w:val="000C1A1A"/>
    <w:rsid w:val="000C300C"/>
    <w:rsid w:val="000C7977"/>
    <w:rsid w:val="000D6AB7"/>
    <w:rsid w:val="000E0F79"/>
    <w:rsid w:val="000E1539"/>
    <w:rsid w:val="000E55A1"/>
    <w:rsid w:val="000E6E43"/>
    <w:rsid w:val="000F213A"/>
    <w:rsid w:val="000F2D93"/>
    <w:rsid w:val="000F650E"/>
    <w:rsid w:val="00100B98"/>
    <w:rsid w:val="001043AF"/>
    <w:rsid w:val="00106601"/>
    <w:rsid w:val="0010694A"/>
    <w:rsid w:val="00110A9F"/>
    <w:rsid w:val="001170AE"/>
    <w:rsid w:val="00122DED"/>
    <w:rsid w:val="00132265"/>
    <w:rsid w:val="00134E43"/>
    <w:rsid w:val="00135A2A"/>
    <w:rsid w:val="00135E7B"/>
    <w:rsid w:val="00136CE0"/>
    <w:rsid w:val="00137CBB"/>
    <w:rsid w:val="00145B8E"/>
    <w:rsid w:val="0014640F"/>
    <w:rsid w:val="00152E4D"/>
    <w:rsid w:val="001560DE"/>
    <w:rsid w:val="001579D8"/>
    <w:rsid w:val="001639F5"/>
    <w:rsid w:val="0018093D"/>
    <w:rsid w:val="00181E74"/>
    <w:rsid w:val="00187A59"/>
    <w:rsid w:val="001A2BB1"/>
    <w:rsid w:val="001A4256"/>
    <w:rsid w:val="001B1B37"/>
    <w:rsid w:val="001B4C7E"/>
    <w:rsid w:val="001C11BE"/>
    <w:rsid w:val="001C6232"/>
    <w:rsid w:val="001C63E7"/>
    <w:rsid w:val="001D2384"/>
    <w:rsid w:val="001D2A06"/>
    <w:rsid w:val="001D5A45"/>
    <w:rsid w:val="001E2293"/>
    <w:rsid w:val="001E34AC"/>
    <w:rsid w:val="001E6357"/>
    <w:rsid w:val="001F58A0"/>
    <w:rsid w:val="001F5B4F"/>
    <w:rsid w:val="001F5C28"/>
    <w:rsid w:val="001F6547"/>
    <w:rsid w:val="001F73DF"/>
    <w:rsid w:val="002027EA"/>
    <w:rsid w:val="0020548B"/>
    <w:rsid w:val="0020607F"/>
    <w:rsid w:val="00206E2A"/>
    <w:rsid w:val="00206FF8"/>
    <w:rsid w:val="002074B2"/>
    <w:rsid w:val="00216489"/>
    <w:rsid w:val="00216C76"/>
    <w:rsid w:val="00220A9C"/>
    <w:rsid w:val="00220CA8"/>
    <w:rsid w:val="00230B64"/>
    <w:rsid w:val="00236DE9"/>
    <w:rsid w:val="00242226"/>
    <w:rsid w:val="002517F9"/>
    <w:rsid w:val="002518D2"/>
    <w:rsid w:val="00252B9A"/>
    <w:rsid w:val="00254088"/>
    <w:rsid w:val="00256039"/>
    <w:rsid w:val="00257AA9"/>
    <w:rsid w:val="00262D4E"/>
    <w:rsid w:val="002646C8"/>
    <w:rsid w:val="00280D1D"/>
    <w:rsid w:val="00282B5D"/>
    <w:rsid w:val="00283592"/>
    <w:rsid w:val="00286914"/>
    <w:rsid w:val="00287CEF"/>
    <w:rsid w:val="00294CD2"/>
    <w:rsid w:val="002A2E44"/>
    <w:rsid w:val="002B08A4"/>
    <w:rsid w:val="002B2998"/>
    <w:rsid w:val="002B64EE"/>
    <w:rsid w:val="002C0E7A"/>
    <w:rsid w:val="002C46FB"/>
    <w:rsid w:val="002C606B"/>
    <w:rsid w:val="002D0E88"/>
    <w:rsid w:val="002D52B2"/>
    <w:rsid w:val="002D5DBB"/>
    <w:rsid w:val="002E0C3F"/>
    <w:rsid w:val="002E2611"/>
    <w:rsid w:val="002E274E"/>
    <w:rsid w:val="002E68CD"/>
    <w:rsid w:val="002F7B77"/>
    <w:rsid w:val="003063C0"/>
    <w:rsid w:val="00312D26"/>
    <w:rsid w:val="0031480F"/>
    <w:rsid w:val="00317DEA"/>
    <w:rsid w:val="00317E0D"/>
    <w:rsid w:val="00322A9F"/>
    <w:rsid w:val="00323121"/>
    <w:rsid w:val="00334D4B"/>
    <w:rsid w:val="00335B5E"/>
    <w:rsid w:val="003363D0"/>
    <w:rsid w:val="00337DDE"/>
    <w:rsid w:val="00346631"/>
    <w:rsid w:val="00347094"/>
    <w:rsid w:val="0036336D"/>
    <w:rsid w:val="00364B2C"/>
    <w:rsid w:val="00364E1D"/>
    <w:rsid w:val="00365254"/>
    <w:rsid w:val="00365327"/>
    <w:rsid w:val="00374C23"/>
    <w:rsid w:val="00374D9A"/>
    <w:rsid w:val="00376675"/>
    <w:rsid w:val="00377612"/>
    <w:rsid w:val="00382603"/>
    <w:rsid w:val="0039034C"/>
    <w:rsid w:val="0039126D"/>
    <w:rsid w:val="003912D5"/>
    <w:rsid w:val="003964D4"/>
    <w:rsid w:val="0039656A"/>
    <w:rsid w:val="003A5ED3"/>
    <w:rsid w:val="003A6677"/>
    <w:rsid w:val="003A6B38"/>
    <w:rsid w:val="003B14A0"/>
    <w:rsid w:val="003B156E"/>
    <w:rsid w:val="003B595E"/>
    <w:rsid w:val="003C6406"/>
    <w:rsid w:val="003D04B7"/>
    <w:rsid w:val="003D09E4"/>
    <w:rsid w:val="003D414A"/>
    <w:rsid w:val="003D49E5"/>
    <w:rsid w:val="003E0C58"/>
    <w:rsid w:val="003E30F2"/>
    <w:rsid w:val="003E3B7D"/>
    <w:rsid w:val="003E766F"/>
    <w:rsid w:val="003F2747"/>
    <w:rsid w:val="004001AF"/>
    <w:rsid w:val="004073CC"/>
    <w:rsid w:val="00410D8C"/>
    <w:rsid w:val="00410F28"/>
    <w:rsid w:val="0041437F"/>
    <w:rsid w:val="0041674F"/>
    <w:rsid w:val="0042594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46A4"/>
    <w:rsid w:val="00495327"/>
    <w:rsid w:val="004A02EC"/>
    <w:rsid w:val="004B2C90"/>
    <w:rsid w:val="004C51F8"/>
    <w:rsid w:val="004C6C10"/>
    <w:rsid w:val="004D2412"/>
    <w:rsid w:val="004E2689"/>
    <w:rsid w:val="004E46FD"/>
    <w:rsid w:val="004E4CD0"/>
    <w:rsid w:val="004F4A4D"/>
    <w:rsid w:val="004F6A99"/>
    <w:rsid w:val="005017F3"/>
    <w:rsid w:val="00501A64"/>
    <w:rsid w:val="00503BFD"/>
    <w:rsid w:val="005043E5"/>
    <w:rsid w:val="00504566"/>
    <w:rsid w:val="00513D36"/>
    <w:rsid w:val="00515E2F"/>
    <w:rsid w:val="00521726"/>
    <w:rsid w:val="00526530"/>
    <w:rsid w:val="005312FD"/>
    <w:rsid w:val="0053645C"/>
    <w:rsid w:val="00545244"/>
    <w:rsid w:val="00551B1B"/>
    <w:rsid w:val="00553801"/>
    <w:rsid w:val="005615BE"/>
    <w:rsid w:val="00562E3D"/>
    <w:rsid w:val="0056780C"/>
    <w:rsid w:val="005739F8"/>
    <w:rsid w:val="00575FFC"/>
    <w:rsid w:val="005818B8"/>
    <w:rsid w:val="00587B91"/>
    <w:rsid w:val="0059027A"/>
    <w:rsid w:val="005A2BEC"/>
    <w:rsid w:val="005B4FAF"/>
    <w:rsid w:val="005B7004"/>
    <w:rsid w:val="005C5603"/>
    <w:rsid w:val="005C5D14"/>
    <w:rsid w:val="005C6668"/>
    <w:rsid w:val="005D4151"/>
    <w:rsid w:val="005D5E21"/>
    <w:rsid w:val="005D6324"/>
    <w:rsid w:val="005D78DC"/>
    <w:rsid w:val="005D7E90"/>
    <w:rsid w:val="005E3198"/>
    <w:rsid w:val="005E3E58"/>
    <w:rsid w:val="005F5E28"/>
    <w:rsid w:val="006040DB"/>
    <w:rsid w:val="00606D41"/>
    <w:rsid w:val="00612C22"/>
    <w:rsid w:val="00624485"/>
    <w:rsid w:val="0063001B"/>
    <w:rsid w:val="00641E45"/>
    <w:rsid w:val="00642A14"/>
    <w:rsid w:val="00653D01"/>
    <w:rsid w:val="00660379"/>
    <w:rsid w:val="00664EE1"/>
    <w:rsid w:val="006662ED"/>
    <w:rsid w:val="00672512"/>
    <w:rsid w:val="006767B2"/>
    <w:rsid w:val="006854B1"/>
    <w:rsid w:val="00685EED"/>
    <w:rsid w:val="006915DF"/>
    <w:rsid w:val="00694BB9"/>
    <w:rsid w:val="006953A2"/>
    <w:rsid w:val="006B2C89"/>
    <w:rsid w:val="006B51B0"/>
    <w:rsid w:val="006B6044"/>
    <w:rsid w:val="006C3F12"/>
    <w:rsid w:val="006C6A9D"/>
    <w:rsid w:val="006C6BD0"/>
    <w:rsid w:val="006D1154"/>
    <w:rsid w:val="006D2ECD"/>
    <w:rsid w:val="00703BD3"/>
    <w:rsid w:val="00705849"/>
    <w:rsid w:val="00706308"/>
    <w:rsid w:val="007100B2"/>
    <w:rsid w:val="0071048A"/>
    <w:rsid w:val="00712665"/>
    <w:rsid w:val="0071386B"/>
    <w:rsid w:val="00714040"/>
    <w:rsid w:val="0072479C"/>
    <w:rsid w:val="007358BA"/>
    <w:rsid w:val="007361EE"/>
    <w:rsid w:val="00743326"/>
    <w:rsid w:val="007455DB"/>
    <w:rsid w:val="007476BA"/>
    <w:rsid w:val="00750733"/>
    <w:rsid w:val="00750780"/>
    <w:rsid w:val="007525D1"/>
    <w:rsid w:val="00756C31"/>
    <w:rsid w:val="007635B8"/>
    <w:rsid w:val="00763B35"/>
    <w:rsid w:val="00764AF2"/>
    <w:rsid w:val="00766E99"/>
    <w:rsid w:val="00770652"/>
    <w:rsid w:val="00775717"/>
    <w:rsid w:val="00776618"/>
    <w:rsid w:val="007865DD"/>
    <w:rsid w:val="00787B55"/>
    <w:rsid w:val="0079179F"/>
    <w:rsid w:val="0079400E"/>
    <w:rsid w:val="00796A8D"/>
    <w:rsid w:val="007B3114"/>
    <w:rsid w:val="007B4EFF"/>
    <w:rsid w:val="007B5373"/>
    <w:rsid w:val="007C0010"/>
    <w:rsid w:val="007C037C"/>
    <w:rsid w:val="007C04FC"/>
    <w:rsid w:val="007C066E"/>
    <w:rsid w:val="007D4A7D"/>
    <w:rsid w:val="007D4DCE"/>
    <w:rsid w:val="007E7724"/>
    <w:rsid w:val="007F1417"/>
    <w:rsid w:val="007F3D75"/>
    <w:rsid w:val="007F48F0"/>
    <w:rsid w:val="007F653F"/>
    <w:rsid w:val="008064EE"/>
    <w:rsid w:val="00810585"/>
    <w:rsid w:val="008222EE"/>
    <w:rsid w:val="00822F50"/>
    <w:rsid w:val="00823AC1"/>
    <w:rsid w:val="00826EA4"/>
    <w:rsid w:val="00832239"/>
    <w:rsid w:val="00840FAA"/>
    <w:rsid w:val="00852B9E"/>
    <w:rsid w:val="00854B34"/>
    <w:rsid w:val="0086137E"/>
    <w:rsid w:val="008664DD"/>
    <w:rsid w:val="008736AE"/>
    <w:rsid w:val="008775D3"/>
    <w:rsid w:val="00877BD5"/>
    <w:rsid w:val="008802BA"/>
    <w:rsid w:val="00886BB9"/>
    <w:rsid w:val="008870F0"/>
    <w:rsid w:val="00891070"/>
    <w:rsid w:val="00892801"/>
    <w:rsid w:val="008931CF"/>
    <w:rsid w:val="00893934"/>
    <w:rsid w:val="008A2A1D"/>
    <w:rsid w:val="008B14BD"/>
    <w:rsid w:val="008B5CD1"/>
    <w:rsid w:val="008C2F90"/>
    <w:rsid w:val="008C6251"/>
    <w:rsid w:val="008D7BDD"/>
    <w:rsid w:val="00901AF3"/>
    <w:rsid w:val="0090254C"/>
    <w:rsid w:val="0090724E"/>
    <w:rsid w:val="00910D57"/>
    <w:rsid w:val="00913732"/>
    <w:rsid w:val="009221AC"/>
    <w:rsid w:val="009225D7"/>
    <w:rsid w:val="00922807"/>
    <w:rsid w:val="009261FD"/>
    <w:rsid w:val="00934750"/>
    <w:rsid w:val="00934E30"/>
    <w:rsid w:val="00935271"/>
    <w:rsid w:val="0093609A"/>
    <w:rsid w:val="0094137F"/>
    <w:rsid w:val="00942039"/>
    <w:rsid w:val="00943209"/>
    <w:rsid w:val="00945091"/>
    <w:rsid w:val="0094509D"/>
    <w:rsid w:val="00945318"/>
    <w:rsid w:val="00950DB4"/>
    <w:rsid w:val="009534C6"/>
    <w:rsid w:val="009535FF"/>
    <w:rsid w:val="00954769"/>
    <w:rsid w:val="00956EA8"/>
    <w:rsid w:val="009606EB"/>
    <w:rsid w:val="00963973"/>
    <w:rsid w:val="00971786"/>
    <w:rsid w:val="00971B3B"/>
    <w:rsid w:val="00990F3C"/>
    <w:rsid w:val="00995D6F"/>
    <w:rsid w:val="009A085B"/>
    <w:rsid w:val="009C1976"/>
    <w:rsid w:val="009C2F9E"/>
    <w:rsid w:val="009D12C9"/>
    <w:rsid w:val="009D5AE2"/>
    <w:rsid w:val="00A07FEF"/>
    <w:rsid w:val="00A1497C"/>
    <w:rsid w:val="00A21956"/>
    <w:rsid w:val="00A42EEC"/>
    <w:rsid w:val="00A50406"/>
    <w:rsid w:val="00A50767"/>
    <w:rsid w:val="00A50801"/>
    <w:rsid w:val="00A55CD5"/>
    <w:rsid w:val="00A60A58"/>
    <w:rsid w:val="00A61B21"/>
    <w:rsid w:val="00A65901"/>
    <w:rsid w:val="00A65B09"/>
    <w:rsid w:val="00A663A0"/>
    <w:rsid w:val="00A670BB"/>
    <w:rsid w:val="00A76E7C"/>
    <w:rsid w:val="00A871D6"/>
    <w:rsid w:val="00AA3DFB"/>
    <w:rsid w:val="00AB0D90"/>
    <w:rsid w:val="00AB1E21"/>
    <w:rsid w:val="00AB1E30"/>
    <w:rsid w:val="00AB2435"/>
    <w:rsid w:val="00AB2477"/>
    <w:rsid w:val="00AB56F0"/>
    <w:rsid w:val="00AB5DBD"/>
    <w:rsid w:val="00AB77BB"/>
    <w:rsid w:val="00AC273E"/>
    <w:rsid w:val="00AD24E6"/>
    <w:rsid w:val="00AD31A0"/>
    <w:rsid w:val="00AD4DF7"/>
    <w:rsid w:val="00AE0183"/>
    <w:rsid w:val="00AE2110"/>
    <w:rsid w:val="00AE2EB1"/>
    <w:rsid w:val="00AE5613"/>
    <w:rsid w:val="00B01DA1"/>
    <w:rsid w:val="00B11A76"/>
    <w:rsid w:val="00B20417"/>
    <w:rsid w:val="00B233E3"/>
    <w:rsid w:val="00B31052"/>
    <w:rsid w:val="00B346DF"/>
    <w:rsid w:val="00B460C2"/>
    <w:rsid w:val="00B63EB9"/>
    <w:rsid w:val="00B726B4"/>
    <w:rsid w:val="00B75ED8"/>
    <w:rsid w:val="00B77809"/>
    <w:rsid w:val="00B860DC"/>
    <w:rsid w:val="00B9540B"/>
    <w:rsid w:val="00BA3794"/>
    <w:rsid w:val="00BA3F4D"/>
    <w:rsid w:val="00BA79E3"/>
    <w:rsid w:val="00BB1FC1"/>
    <w:rsid w:val="00BB239A"/>
    <w:rsid w:val="00BB31CE"/>
    <w:rsid w:val="00BC0188"/>
    <w:rsid w:val="00BC4B71"/>
    <w:rsid w:val="00BC6FB7"/>
    <w:rsid w:val="00BC7D9F"/>
    <w:rsid w:val="00BE27B2"/>
    <w:rsid w:val="00BE4423"/>
    <w:rsid w:val="00BE55A7"/>
    <w:rsid w:val="00BE64B3"/>
    <w:rsid w:val="00BF6A7B"/>
    <w:rsid w:val="00BF6B3C"/>
    <w:rsid w:val="00C06D9A"/>
    <w:rsid w:val="00C0702B"/>
    <w:rsid w:val="00C11B08"/>
    <w:rsid w:val="00C12133"/>
    <w:rsid w:val="00C17A25"/>
    <w:rsid w:val="00C201EB"/>
    <w:rsid w:val="00C33308"/>
    <w:rsid w:val="00C4003A"/>
    <w:rsid w:val="00C41422"/>
    <w:rsid w:val="00C51137"/>
    <w:rsid w:val="00C6206C"/>
    <w:rsid w:val="00C72D11"/>
    <w:rsid w:val="00C84F4C"/>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3181"/>
    <w:rsid w:val="00CE564D"/>
    <w:rsid w:val="00CF2B0C"/>
    <w:rsid w:val="00D02136"/>
    <w:rsid w:val="00D023A0"/>
    <w:rsid w:val="00D027A5"/>
    <w:rsid w:val="00D14D9A"/>
    <w:rsid w:val="00D16E87"/>
    <w:rsid w:val="00D27D0E"/>
    <w:rsid w:val="00D323D5"/>
    <w:rsid w:val="00D35DA7"/>
    <w:rsid w:val="00D45B91"/>
    <w:rsid w:val="00D47AD0"/>
    <w:rsid w:val="00D54E11"/>
    <w:rsid w:val="00D5543A"/>
    <w:rsid w:val="00D57A57"/>
    <w:rsid w:val="00D613A9"/>
    <w:rsid w:val="00D7238E"/>
    <w:rsid w:val="00D73003"/>
    <w:rsid w:val="00D73C03"/>
    <w:rsid w:val="00D81A72"/>
    <w:rsid w:val="00D92EDA"/>
    <w:rsid w:val="00D9359B"/>
    <w:rsid w:val="00DA5661"/>
    <w:rsid w:val="00DA6392"/>
    <w:rsid w:val="00DA6E07"/>
    <w:rsid w:val="00DA7584"/>
    <w:rsid w:val="00DA7A62"/>
    <w:rsid w:val="00DB0413"/>
    <w:rsid w:val="00DB0F15"/>
    <w:rsid w:val="00DB3292"/>
    <w:rsid w:val="00DC2D15"/>
    <w:rsid w:val="00DC2F99"/>
    <w:rsid w:val="00DC3944"/>
    <w:rsid w:val="00DC489D"/>
    <w:rsid w:val="00DC5A48"/>
    <w:rsid w:val="00DC6A0D"/>
    <w:rsid w:val="00DD140B"/>
    <w:rsid w:val="00DD2123"/>
    <w:rsid w:val="00DD2A9E"/>
    <w:rsid w:val="00DD509E"/>
    <w:rsid w:val="00DE14C5"/>
    <w:rsid w:val="00DE212C"/>
    <w:rsid w:val="00DE2331"/>
    <w:rsid w:val="00DE2FD1"/>
    <w:rsid w:val="00DE5157"/>
    <w:rsid w:val="00DF1BBC"/>
    <w:rsid w:val="00DF42D8"/>
    <w:rsid w:val="00DF586C"/>
    <w:rsid w:val="00E05BA5"/>
    <w:rsid w:val="00E07762"/>
    <w:rsid w:val="00E117D0"/>
    <w:rsid w:val="00E12CAA"/>
    <w:rsid w:val="00E318F2"/>
    <w:rsid w:val="00E334BB"/>
    <w:rsid w:val="00E36531"/>
    <w:rsid w:val="00E4520C"/>
    <w:rsid w:val="00E45F90"/>
    <w:rsid w:val="00E52291"/>
    <w:rsid w:val="00E527BE"/>
    <w:rsid w:val="00E56EFE"/>
    <w:rsid w:val="00E60CE6"/>
    <w:rsid w:val="00E61D02"/>
    <w:rsid w:val="00E62D48"/>
    <w:rsid w:val="00E6431C"/>
    <w:rsid w:val="00E64BFF"/>
    <w:rsid w:val="00E65900"/>
    <w:rsid w:val="00E65D32"/>
    <w:rsid w:val="00E678A0"/>
    <w:rsid w:val="00E7078D"/>
    <w:rsid w:val="00E7085E"/>
    <w:rsid w:val="00E70A7E"/>
    <w:rsid w:val="00E7245D"/>
    <w:rsid w:val="00E76843"/>
    <w:rsid w:val="00E87FB4"/>
    <w:rsid w:val="00E93FCF"/>
    <w:rsid w:val="00E96BF0"/>
    <w:rsid w:val="00E9778E"/>
    <w:rsid w:val="00EB5E0B"/>
    <w:rsid w:val="00EB7C66"/>
    <w:rsid w:val="00EC72BE"/>
    <w:rsid w:val="00EE35E4"/>
    <w:rsid w:val="00EF7D18"/>
    <w:rsid w:val="00F005C9"/>
    <w:rsid w:val="00F1404D"/>
    <w:rsid w:val="00F16B2B"/>
    <w:rsid w:val="00F16EDB"/>
    <w:rsid w:val="00F17CF2"/>
    <w:rsid w:val="00F208DC"/>
    <w:rsid w:val="00F22CB3"/>
    <w:rsid w:val="00F234F5"/>
    <w:rsid w:val="00F3166C"/>
    <w:rsid w:val="00F33259"/>
    <w:rsid w:val="00F41725"/>
    <w:rsid w:val="00F43BC6"/>
    <w:rsid w:val="00F44FB8"/>
    <w:rsid w:val="00F47766"/>
    <w:rsid w:val="00F502CA"/>
    <w:rsid w:val="00F50EF1"/>
    <w:rsid w:val="00F519B9"/>
    <w:rsid w:val="00F55E8B"/>
    <w:rsid w:val="00F564F9"/>
    <w:rsid w:val="00F669BA"/>
    <w:rsid w:val="00F7766C"/>
    <w:rsid w:val="00F82076"/>
    <w:rsid w:val="00F94FCC"/>
    <w:rsid w:val="00FA269F"/>
    <w:rsid w:val="00FB22AF"/>
    <w:rsid w:val="00FB2AAE"/>
    <w:rsid w:val="00FB7F9C"/>
    <w:rsid w:val="00FC075E"/>
    <w:rsid w:val="00FC25E1"/>
    <w:rsid w:val="00FC3FA5"/>
    <w:rsid w:val="00FC6260"/>
    <w:rsid w:val="00FD2C03"/>
    <w:rsid w:val="00FD63B3"/>
    <w:rsid w:val="00FE0B87"/>
    <w:rsid w:val="00FE1BFD"/>
    <w:rsid w:val="00FE3F74"/>
    <w:rsid w:val="00FF5EF5"/>
  </w:rsids>
  <m:mathPr>
    <m:mathFont m:val="Cambria Math"/>
    <m:brkBin m:val="before"/>
    <m:brkBinSub m:val="--"/>
    <m:smallFrac m:val="0"/>
    <m:dispDef/>
    <m:lMargin m:val="0"/>
    <m:rMargin m:val="0"/>
    <m:defJc m:val="centerGroup"/>
    <m:wrapIndent m:val="1440"/>
    <m:intLim m:val="subSup"/>
    <m:naryLim m:val="undOvr"/>
  </m:mathPr>
  <w:themeFontLang w:val="nl-NL"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08D4B6"/>
  <w15:chartTrackingRefBased/>
  <w15:docId w15:val="{0C8B5E3A-197F-4345-A112-BBC3026A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EIFFEL"/>
    <w:qFormat/>
    <w:rsid w:val="004A02EC"/>
    <w:pPr>
      <w:spacing w:after="180" w:line="274" w:lineRule="auto"/>
    </w:pPr>
  </w:style>
  <w:style w:type="paragraph" w:styleId="Kop1">
    <w:name w:val="heading 1"/>
    <w:aliases w:val="Kop 1 EIFFEL"/>
    <w:basedOn w:val="Standaard"/>
    <w:next w:val="Standaard"/>
    <w:link w:val="Kop1Char"/>
    <w:uiPriority w:val="9"/>
    <w:qFormat/>
    <w:rsid w:val="004A02EC"/>
    <w:pPr>
      <w:keepNext/>
      <w:keepLines/>
      <w:spacing w:before="360" w:after="0" w:line="240" w:lineRule="auto"/>
      <w:outlineLvl w:val="0"/>
    </w:pPr>
    <w:rPr>
      <w:rFonts w:asciiTheme="majorHAnsi" w:eastAsiaTheme="majorEastAsia" w:hAnsiTheme="majorHAnsi" w:cstheme="majorBidi"/>
      <w:bCs/>
      <w:color w:val="BA2126" w:themeColor="text2"/>
      <w:sz w:val="32"/>
      <w:szCs w:val="28"/>
    </w:rPr>
  </w:style>
  <w:style w:type="paragraph" w:styleId="Kop2">
    <w:name w:val="heading 2"/>
    <w:aliases w:val="Kop 2 EIFFEL"/>
    <w:basedOn w:val="Standaard"/>
    <w:next w:val="Standaard"/>
    <w:link w:val="Kop2Char"/>
    <w:uiPriority w:val="9"/>
    <w:unhideWhenUsed/>
    <w:qFormat/>
    <w:rsid w:val="004A02EC"/>
    <w:pPr>
      <w:keepNext/>
      <w:keepLines/>
      <w:spacing w:before="120" w:after="0" w:line="240" w:lineRule="auto"/>
      <w:outlineLvl w:val="1"/>
    </w:pPr>
    <w:rPr>
      <w:rFonts w:asciiTheme="majorHAnsi" w:eastAsiaTheme="majorEastAsia" w:hAnsiTheme="majorHAnsi" w:cstheme="majorBidi"/>
      <w:b/>
      <w:bCs/>
      <w:color w:val="EF3F3A" w:themeColor="accent3"/>
      <w:sz w:val="28"/>
      <w:szCs w:val="26"/>
    </w:rPr>
  </w:style>
  <w:style w:type="paragraph" w:styleId="Kop3">
    <w:name w:val="heading 3"/>
    <w:aliases w:val="Kop 3 EIFFEL"/>
    <w:basedOn w:val="Standaard"/>
    <w:next w:val="Standaard"/>
    <w:link w:val="Kop3Char"/>
    <w:uiPriority w:val="9"/>
    <w:unhideWhenUsed/>
    <w:qFormat/>
    <w:rsid w:val="004A02EC"/>
    <w:pPr>
      <w:keepNext/>
      <w:keepLines/>
      <w:spacing w:before="20" w:after="0" w:line="240" w:lineRule="auto"/>
      <w:outlineLvl w:val="2"/>
    </w:pPr>
    <w:rPr>
      <w:rFonts w:eastAsiaTheme="majorEastAsia" w:cstheme="majorBidi"/>
      <w:b/>
      <w:bCs/>
      <w:color w:val="BA2126" w:themeColor="text2"/>
      <w:sz w:val="24"/>
    </w:rPr>
  </w:style>
  <w:style w:type="paragraph" w:styleId="Kop4">
    <w:name w:val="heading 4"/>
    <w:aliases w:val="Kop 4 EIFFEL"/>
    <w:basedOn w:val="Standaard"/>
    <w:next w:val="Standaard"/>
    <w:link w:val="Kop4Char"/>
    <w:uiPriority w:val="9"/>
    <w:unhideWhenUsed/>
    <w:qFormat/>
    <w:rsid w:val="004A02E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Kop5">
    <w:name w:val="heading 5"/>
    <w:aliases w:val="Kop 5 EIFFEL"/>
    <w:basedOn w:val="Standaard"/>
    <w:next w:val="Standaard"/>
    <w:link w:val="Kop5Char"/>
    <w:uiPriority w:val="9"/>
    <w:unhideWhenUsed/>
    <w:qFormat/>
    <w:rsid w:val="004A02EC"/>
    <w:pPr>
      <w:keepNext/>
      <w:keepLines/>
      <w:spacing w:before="200" w:after="0"/>
      <w:outlineLvl w:val="4"/>
    </w:pPr>
    <w:rPr>
      <w:rFonts w:asciiTheme="majorHAnsi" w:eastAsiaTheme="majorEastAsia" w:hAnsiTheme="majorHAnsi" w:cstheme="majorBidi"/>
      <w:color w:val="000000"/>
    </w:rPr>
  </w:style>
  <w:style w:type="paragraph" w:styleId="Kop6">
    <w:name w:val="heading 6"/>
    <w:aliases w:val="Kop 6 EIFFEL"/>
    <w:basedOn w:val="Standaard"/>
    <w:next w:val="Standaard"/>
    <w:link w:val="Kop6Char"/>
    <w:uiPriority w:val="9"/>
    <w:unhideWhenUsed/>
    <w:qFormat/>
    <w:rsid w:val="004A02EC"/>
    <w:pPr>
      <w:keepNext/>
      <w:keepLines/>
      <w:spacing w:before="200" w:after="0"/>
      <w:outlineLvl w:val="5"/>
    </w:pPr>
    <w:rPr>
      <w:rFonts w:asciiTheme="majorHAnsi" w:eastAsiaTheme="majorEastAsia" w:hAnsiTheme="majorHAnsi" w:cstheme="majorBidi"/>
      <w:i/>
      <w:iCs/>
      <w:color w:val="000000" w:themeColor="text1"/>
    </w:rPr>
  </w:style>
  <w:style w:type="paragraph" w:styleId="Kop7">
    <w:name w:val="heading 7"/>
    <w:aliases w:val="Kop 7 EIFFEL"/>
    <w:basedOn w:val="Standaard"/>
    <w:next w:val="Standaard"/>
    <w:link w:val="Kop7Char"/>
    <w:uiPriority w:val="9"/>
    <w:unhideWhenUsed/>
    <w:qFormat/>
    <w:rsid w:val="004A02EC"/>
    <w:pPr>
      <w:keepNext/>
      <w:keepLines/>
      <w:spacing w:before="200" w:after="0"/>
      <w:outlineLvl w:val="6"/>
    </w:pPr>
    <w:rPr>
      <w:rFonts w:asciiTheme="majorHAnsi" w:eastAsiaTheme="majorEastAsia" w:hAnsiTheme="majorHAnsi" w:cstheme="majorBidi"/>
      <w:i/>
      <w:iCs/>
      <w:color w:val="BA2126" w:themeColor="text2"/>
    </w:rPr>
  </w:style>
  <w:style w:type="paragraph" w:styleId="Kop8">
    <w:name w:val="heading 8"/>
    <w:aliases w:val="Kop 8 EIFFEL"/>
    <w:basedOn w:val="Standaard"/>
    <w:next w:val="Standaard"/>
    <w:link w:val="Kop8Char"/>
    <w:uiPriority w:val="9"/>
    <w:unhideWhenUsed/>
    <w:qFormat/>
    <w:rsid w:val="004A02EC"/>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aliases w:val="Kop 9 EIFFEL"/>
    <w:basedOn w:val="Standaard"/>
    <w:next w:val="Standaard"/>
    <w:link w:val="Kop9Char"/>
    <w:uiPriority w:val="9"/>
    <w:unhideWhenUsed/>
    <w:qFormat/>
    <w:rsid w:val="004A02E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IFFEL">
    <w:name w:val="Basistekst EIFFEL"/>
    <w:basedOn w:val="Standaard"/>
    <w:rsid w:val="001A2BB1"/>
    <w:pPr>
      <w:spacing w:line="312" w:lineRule="auto"/>
    </w:pPr>
    <w:rPr>
      <w:rFonts w:ascii="Century Gothic" w:hAnsi="Century Gothic"/>
      <w:spacing w:val="6"/>
      <w:sz w:val="20"/>
      <w:szCs w:val="16"/>
    </w:rPr>
  </w:style>
  <w:style w:type="paragraph" w:customStyle="1" w:styleId="ZsysbasisEIFFEL">
    <w:name w:val="Zsysbasis EIFFEL"/>
    <w:next w:val="BasistekstEIFFEL"/>
    <w:link w:val="ZsysbasisEIFFELChar"/>
    <w:semiHidden/>
    <w:rsid w:val="00066DF0"/>
    <w:pPr>
      <w:spacing w:line="269" w:lineRule="atLeast"/>
    </w:pPr>
    <w:rPr>
      <w:rFonts w:ascii="Calibri" w:hAnsi="Calibri" w:cs="Maiandra GD"/>
      <w:color w:val="000000" w:themeColor="text1"/>
      <w:szCs w:val="18"/>
    </w:rPr>
  </w:style>
  <w:style w:type="paragraph" w:customStyle="1" w:styleId="BasistekstvetEIFFEL">
    <w:name w:val="Basistekst vet EIFFEL"/>
    <w:basedOn w:val="ZsysbasisEIFFEL"/>
    <w:next w:val="BasistekstEIFFEL"/>
    <w:rsid w:val="001A2BB1"/>
    <w:pPr>
      <w:spacing w:line="312" w:lineRule="auto"/>
    </w:pPr>
    <w:rPr>
      <w:rFonts w:asciiTheme="minorHAnsi" w:hAnsiTheme="minorHAnsi"/>
      <w:b/>
      <w:bCs/>
      <w:spacing w:val="8"/>
      <w:sz w:val="20"/>
      <w:szCs w:val="16"/>
    </w:rPr>
  </w:style>
  <w:style w:type="character" w:styleId="GevolgdeHyperlink">
    <w:name w:val="FollowedHyperlink"/>
    <w:aliases w:val="GevolgdeHyperlink EIFFEL"/>
    <w:basedOn w:val="Standaardalinea-lettertype"/>
    <w:rsid w:val="00B460C2"/>
    <w:rPr>
      <w:color w:val="auto"/>
      <w:u w:val="none"/>
    </w:rPr>
  </w:style>
  <w:style w:type="character" w:styleId="Hyperlink">
    <w:name w:val="Hyperlink"/>
    <w:aliases w:val="Hyperlink EIFFEL"/>
    <w:basedOn w:val="Standaardalinea-lettertype"/>
    <w:uiPriority w:val="99"/>
    <w:rsid w:val="00B460C2"/>
    <w:rPr>
      <w:color w:val="auto"/>
      <w:u w:val="none"/>
    </w:rPr>
  </w:style>
  <w:style w:type="paragraph" w:customStyle="1" w:styleId="AdresvakEIFFEL">
    <w:name w:val="Adresvak EIFFEL"/>
    <w:basedOn w:val="ZsysbasisEIFFEL"/>
    <w:rsid w:val="00280D1D"/>
    <w:rPr>
      <w:noProof/>
    </w:rPr>
  </w:style>
  <w:style w:type="paragraph" w:styleId="Koptekst">
    <w:name w:val="header"/>
    <w:basedOn w:val="ZsysbasisEIFFEL"/>
    <w:next w:val="BasistekstEIFFEL"/>
    <w:semiHidden/>
    <w:rsid w:val="00122DED"/>
  </w:style>
  <w:style w:type="paragraph" w:styleId="Voettekst">
    <w:name w:val="footer"/>
    <w:basedOn w:val="ZsysbasisEIFFEL"/>
    <w:next w:val="BasistekstEIFFEL"/>
    <w:link w:val="VoettekstChar"/>
    <w:uiPriority w:val="99"/>
    <w:rsid w:val="00122DED"/>
    <w:pPr>
      <w:jc w:val="right"/>
    </w:pPr>
  </w:style>
  <w:style w:type="paragraph" w:customStyle="1" w:styleId="KoptekstEIFFEL">
    <w:name w:val="Koptekst EIFFEL"/>
    <w:basedOn w:val="ZsysbasisdocumentgegevensEIFFEL"/>
    <w:rsid w:val="00122DED"/>
  </w:style>
  <w:style w:type="paragraph" w:customStyle="1" w:styleId="VoettekstEIFFEL">
    <w:name w:val="Voettekst EIFFEL"/>
    <w:basedOn w:val="ZsysbasisdocumentgegevensEIFFEL"/>
    <w:rsid w:val="001043AF"/>
    <w:pPr>
      <w:spacing w:line="180" w:lineRule="exact"/>
      <w:jc w:val="right"/>
    </w:pPr>
    <w:rPr>
      <w:i/>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IFFEL">
    <w:name w:val="Basistekst cursief EIFFEL"/>
    <w:basedOn w:val="BasistekstEIFFEL"/>
    <w:next w:val="BasistekstEIFFEL"/>
    <w:rsid w:val="008B14B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IFFEL"/>
    <w:next w:val="BasistekstEIFFEL"/>
    <w:semiHidden/>
    <w:rsid w:val="0020607F"/>
  </w:style>
  <w:style w:type="paragraph" w:styleId="Adresenvelop">
    <w:name w:val="envelope address"/>
    <w:basedOn w:val="ZsysbasisEIFFEL"/>
    <w:next w:val="BasistekstEIFFEL"/>
    <w:semiHidden/>
    <w:rsid w:val="0020607F"/>
  </w:style>
  <w:style w:type="paragraph" w:styleId="Afsluiting">
    <w:name w:val="Closing"/>
    <w:basedOn w:val="ZsysbasisEIFFEL"/>
    <w:next w:val="BasistekstEIFFEL"/>
    <w:semiHidden/>
    <w:rsid w:val="0020607F"/>
  </w:style>
  <w:style w:type="paragraph" w:customStyle="1" w:styleId="Inspring1eniveauEIFFEL">
    <w:name w:val="Inspring 1e niveau EIFFEL"/>
    <w:basedOn w:val="Bijschrift"/>
    <w:rsid w:val="001A2BB1"/>
    <w:pPr>
      <w:ind w:left="284"/>
    </w:pPr>
  </w:style>
  <w:style w:type="paragraph" w:customStyle="1" w:styleId="Inspring2eniveauEIFFEL">
    <w:name w:val="Inspring 2e niveau EIFFEL"/>
    <w:basedOn w:val="Inspring1eniveauEIFFEL"/>
    <w:rsid w:val="001A2BB1"/>
    <w:pPr>
      <w:ind w:left="709"/>
    </w:pPr>
  </w:style>
  <w:style w:type="paragraph" w:customStyle="1" w:styleId="Inspring3eniveauEIFFEL">
    <w:name w:val="Inspring 3e niveau EIFFEL"/>
    <w:basedOn w:val="Inspring2eniveauEIFFEL"/>
    <w:rsid w:val="001A2BB1"/>
    <w:pPr>
      <w:ind w:left="851"/>
    </w:pPr>
  </w:style>
  <w:style w:type="paragraph" w:customStyle="1" w:styleId="Zwevend1eniveauEIFFEL">
    <w:name w:val="Zwevend 1e niveau EIFFEL"/>
    <w:basedOn w:val="Opsommingstreepje1eniveauEIFFEL"/>
    <w:rsid w:val="008B14BD"/>
    <w:pPr>
      <w:numPr>
        <w:numId w:val="0"/>
      </w:numPr>
    </w:pPr>
  </w:style>
  <w:style w:type="paragraph" w:customStyle="1" w:styleId="Zwevend2eniveauEIFFEL">
    <w:name w:val="Zwevend 2e niveau EIFFEL"/>
    <w:basedOn w:val="Opsommingstreepje2eniveauEIFFEL"/>
    <w:rsid w:val="008B14BD"/>
    <w:pPr>
      <w:numPr>
        <w:ilvl w:val="0"/>
        <w:numId w:val="0"/>
      </w:numPr>
      <w:ind w:left="284"/>
    </w:pPr>
  </w:style>
  <w:style w:type="paragraph" w:customStyle="1" w:styleId="Zwevend3eniveauEIFFEL">
    <w:name w:val="Zwevend 3e niveau EIFFEL"/>
    <w:basedOn w:val="Opsommingstreepje3eniveauEIFFEL"/>
    <w:rsid w:val="008B14BD"/>
    <w:pPr>
      <w:numPr>
        <w:ilvl w:val="0"/>
        <w:numId w:val="0"/>
      </w:numPr>
      <w:ind w:left="568"/>
    </w:pPr>
  </w:style>
  <w:style w:type="paragraph" w:styleId="Inhopg1">
    <w:name w:val="toc 1"/>
    <w:aliases w:val="Inhopg 1 EIFFEL"/>
    <w:basedOn w:val="ZsysbasistocEIFFEL"/>
    <w:next w:val="BasistekstEIFFEL"/>
    <w:uiPriority w:val="39"/>
    <w:rsid w:val="006C3F12"/>
    <w:pPr>
      <w:spacing w:before="240" w:after="120" w:line="312" w:lineRule="auto"/>
    </w:pPr>
    <w:rPr>
      <w:rFonts w:ascii="Century Gothic" w:hAnsi="Century Gothic"/>
      <w:b/>
      <w:color w:val="262626" w:themeColor="text1" w:themeTint="D9"/>
      <w:spacing w:val="6"/>
      <w:sz w:val="28"/>
    </w:rPr>
  </w:style>
  <w:style w:type="paragraph" w:styleId="Inhopg2">
    <w:name w:val="toc 2"/>
    <w:aliases w:val="Inhopg 2 EIFFEL"/>
    <w:basedOn w:val="ZsysbasistocEIFFEL"/>
    <w:next w:val="BasistekstEIFFEL"/>
    <w:uiPriority w:val="39"/>
    <w:rsid w:val="006C3F12"/>
    <w:pPr>
      <w:spacing w:line="312" w:lineRule="auto"/>
    </w:pPr>
    <w:rPr>
      <w:rFonts w:ascii="Century Gothic" w:hAnsi="Century Gothic"/>
      <w:color w:val="262626" w:themeColor="text1" w:themeTint="D9"/>
      <w:spacing w:val="8"/>
      <w:sz w:val="20"/>
    </w:rPr>
  </w:style>
  <w:style w:type="paragraph" w:styleId="Inhopg3">
    <w:name w:val="toc 3"/>
    <w:aliases w:val="Inhopg 3 EIFFEL"/>
    <w:basedOn w:val="ZsysbasistocEIFFEL"/>
    <w:next w:val="BasistekstEIFFEL"/>
    <w:uiPriority w:val="39"/>
    <w:rsid w:val="00852B9E"/>
    <w:pPr>
      <w:tabs>
        <w:tab w:val="left" w:pos="709"/>
      </w:tabs>
      <w:spacing w:line="312" w:lineRule="auto"/>
      <w:ind w:left="1418"/>
    </w:pPr>
    <w:rPr>
      <w:rFonts w:ascii="Century Gothic" w:hAnsi="Century Gothic"/>
      <w:color w:val="595959" w:themeColor="text1" w:themeTint="A6"/>
      <w:spacing w:val="8"/>
      <w:sz w:val="20"/>
    </w:rPr>
  </w:style>
  <w:style w:type="paragraph" w:styleId="Inhopg4">
    <w:name w:val="toc 4"/>
    <w:aliases w:val="Inhopg 4 EIFFEL"/>
    <w:basedOn w:val="ZsysbasistocEIFFEL"/>
    <w:next w:val="BasistekstEIFFEL"/>
    <w:rsid w:val="00122DED"/>
  </w:style>
  <w:style w:type="paragraph" w:styleId="Bronvermelding">
    <w:name w:val="table of authorities"/>
    <w:basedOn w:val="ZsysbasisEIFFEL"/>
    <w:next w:val="BasistekstEIFFEL"/>
    <w:semiHidden/>
    <w:rsid w:val="00F33259"/>
    <w:pPr>
      <w:ind w:left="180" w:hanging="180"/>
    </w:pPr>
  </w:style>
  <w:style w:type="paragraph" w:styleId="Index2">
    <w:name w:val="index 2"/>
    <w:basedOn w:val="ZsysbasisEIFFEL"/>
    <w:next w:val="BasistekstEIFFEL"/>
    <w:semiHidden/>
    <w:rsid w:val="00122DED"/>
  </w:style>
  <w:style w:type="paragraph" w:styleId="Index3">
    <w:name w:val="index 3"/>
    <w:basedOn w:val="ZsysbasisEIFFEL"/>
    <w:next w:val="BasistekstEIFFEL"/>
    <w:semiHidden/>
    <w:rsid w:val="00122DED"/>
  </w:style>
  <w:style w:type="paragraph" w:styleId="Ondertitel">
    <w:name w:val="Subtitle"/>
    <w:basedOn w:val="Standaard"/>
    <w:next w:val="Standaard"/>
    <w:link w:val="OndertitelChar"/>
    <w:uiPriority w:val="11"/>
    <w:qFormat/>
    <w:rsid w:val="004A02EC"/>
    <w:pPr>
      <w:numPr>
        <w:ilvl w:val="1"/>
      </w:numPr>
    </w:pPr>
    <w:rPr>
      <w:rFonts w:eastAsiaTheme="majorEastAsia" w:cstheme="majorBidi"/>
      <w:iCs/>
      <w:color w:val="D1252A" w:themeColor="text2" w:themeTint="E6"/>
      <w:sz w:val="32"/>
      <w:szCs w:val="24"/>
      <w14:ligatures w14:val="standard"/>
    </w:rPr>
  </w:style>
  <w:style w:type="paragraph" w:styleId="Titel">
    <w:name w:val="Title"/>
    <w:basedOn w:val="Standaard"/>
    <w:next w:val="Standaard"/>
    <w:link w:val="TitelChar"/>
    <w:uiPriority w:val="10"/>
    <w:qFormat/>
    <w:rsid w:val="004A02EC"/>
    <w:pPr>
      <w:spacing w:after="120" w:line="240" w:lineRule="auto"/>
      <w:contextualSpacing/>
    </w:pPr>
    <w:rPr>
      <w:rFonts w:asciiTheme="majorHAnsi" w:eastAsiaTheme="majorEastAsia" w:hAnsiTheme="majorHAnsi" w:cstheme="majorBidi"/>
      <w:color w:val="BA2126" w:themeColor="text2"/>
      <w:spacing w:val="30"/>
      <w:kern w:val="28"/>
      <w:sz w:val="72"/>
      <w:szCs w:val="52"/>
      <w14:ligatures w14:val="standard"/>
      <w14:numForm w14:val="oldStyle"/>
    </w:rPr>
  </w:style>
  <w:style w:type="paragraph" w:customStyle="1" w:styleId="Kop2zondernummerEIFFEL">
    <w:name w:val="Kop 2 zonder nummer EIFFEL"/>
    <w:basedOn w:val="Kop2"/>
    <w:next w:val="BasistekstEIFFEL"/>
    <w:rsid w:val="00BC7D9F"/>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IFFEL">
    <w:name w:val="Kop 1 zonder nummer EIFFEL"/>
    <w:basedOn w:val="Kop1"/>
    <w:next w:val="BasistekstEIFFEL"/>
    <w:rsid w:val="00E7245D"/>
    <w:pPr>
      <w:spacing w:before="720"/>
    </w:pPr>
  </w:style>
  <w:style w:type="paragraph" w:customStyle="1" w:styleId="Kop3zondernummerEIFFEL">
    <w:name w:val="Kop 3 zonder nummer EIFFEL"/>
    <w:basedOn w:val="Kop3"/>
    <w:next w:val="BasistekstEIFFEL"/>
    <w:rsid w:val="00BC7D9F"/>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EIFFEL"/>
    <w:basedOn w:val="ZsysbasistocEIFFEL"/>
    <w:next w:val="BasistekstEIFFEL"/>
    <w:rsid w:val="003964D4"/>
  </w:style>
  <w:style w:type="paragraph" w:styleId="Inhopg6">
    <w:name w:val="toc 6"/>
    <w:aliases w:val="Inhopg 6 EIFFEL"/>
    <w:basedOn w:val="ZsysbasistocEIFFEL"/>
    <w:next w:val="BasistekstEIFFEL"/>
    <w:rsid w:val="003964D4"/>
  </w:style>
  <w:style w:type="paragraph" w:styleId="Inhopg7">
    <w:name w:val="toc 7"/>
    <w:aliases w:val="Inhopg 7 EIFFEL"/>
    <w:basedOn w:val="ZsysbasistocEIFFEL"/>
    <w:next w:val="BasistekstEIFFEL"/>
    <w:rsid w:val="003964D4"/>
  </w:style>
  <w:style w:type="paragraph" w:styleId="Inhopg8">
    <w:name w:val="toc 8"/>
    <w:aliases w:val="Inhopg 8 EIFFEL"/>
    <w:basedOn w:val="ZsysbasistocEIFFEL"/>
    <w:next w:val="BasistekstEIFFEL"/>
    <w:rsid w:val="003964D4"/>
  </w:style>
  <w:style w:type="paragraph" w:styleId="Inhopg9">
    <w:name w:val="toc 9"/>
    <w:aliases w:val="Inhopg 9 EIFFEL"/>
    <w:basedOn w:val="ZsysbasistocEIFFEL"/>
    <w:next w:val="BasistekstEIFFEL"/>
    <w:rsid w:val="003964D4"/>
  </w:style>
  <w:style w:type="paragraph" w:styleId="Afzender">
    <w:name w:val="envelope return"/>
    <w:basedOn w:val="ZsysbasisEIFFEL"/>
    <w:next w:val="BasistekstEIFFEL"/>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IFFEL"/>
    <w:next w:val="BasistekstEIFFEL"/>
    <w:semiHidden/>
    <w:rsid w:val="0020607F"/>
  </w:style>
  <w:style w:type="paragraph" w:styleId="Bloktekst">
    <w:name w:val="Block Text"/>
    <w:basedOn w:val="ZsysbasisEIFFEL"/>
    <w:next w:val="BasistekstEIFFEL"/>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IFFEL"/>
    <w:next w:val="BasistekstEIFFEL"/>
    <w:semiHidden/>
    <w:rsid w:val="0020607F"/>
  </w:style>
  <w:style w:type="paragraph" w:styleId="Handtekening">
    <w:name w:val="Signature"/>
    <w:basedOn w:val="ZsysbasisEIFFEL"/>
    <w:next w:val="BasistekstEIFFEL"/>
    <w:semiHidden/>
    <w:rsid w:val="0020607F"/>
  </w:style>
  <w:style w:type="paragraph" w:styleId="HTML-voorafopgemaakt">
    <w:name w:val="HTML Preformatted"/>
    <w:basedOn w:val="ZsysbasisEIFFEL"/>
    <w:next w:val="BasistekstEIFFEL"/>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A7C6AA" w:themeColor="accent6"/>
        <w:left w:val="single" w:sz="8" w:space="0" w:color="A7C6AA" w:themeColor="accent6"/>
        <w:bottom w:val="single" w:sz="8" w:space="0" w:color="A7C6AA" w:themeColor="accent6"/>
        <w:right w:val="single" w:sz="8" w:space="0" w:color="A7C6AA" w:themeColor="accent6"/>
      </w:tblBorders>
    </w:tblPr>
    <w:tblStylePr w:type="firstRow">
      <w:pPr>
        <w:spacing w:before="0" w:after="0" w:line="240" w:lineRule="auto"/>
      </w:pPr>
      <w:rPr>
        <w:b/>
        <w:bCs/>
        <w:color w:val="FFFFFF" w:themeColor="background1"/>
      </w:rPr>
      <w:tblPr/>
      <w:tcPr>
        <w:shd w:val="clear" w:color="auto" w:fill="A7C6AA" w:themeFill="accent6"/>
      </w:tcPr>
    </w:tblStylePr>
    <w:tblStylePr w:type="lastRow">
      <w:pPr>
        <w:spacing w:before="0" w:after="0" w:line="240" w:lineRule="auto"/>
      </w:pPr>
      <w:rPr>
        <w:b/>
        <w:bCs/>
      </w:rPr>
      <w:tblPr/>
      <w:tcPr>
        <w:tcBorders>
          <w:top w:val="double" w:sz="6" w:space="0" w:color="A7C6AA" w:themeColor="accent6"/>
          <w:left w:val="single" w:sz="8" w:space="0" w:color="A7C6AA" w:themeColor="accent6"/>
          <w:bottom w:val="single" w:sz="8" w:space="0" w:color="A7C6AA" w:themeColor="accent6"/>
          <w:right w:val="single" w:sz="8" w:space="0" w:color="A7C6AA" w:themeColor="accent6"/>
        </w:tcBorders>
      </w:tcPr>
    </w:tblStylePr>
    <w:tblStylePr w:type="firstCol">
      <w:rPr>
        <w:b/>
        <w:bCs/>
      </w:rPr>
    </w:tblStylePr>
    <w:tblStylePr w:type="lastCol">
      <w:rPr>
        <w:b/>
        <w:bCs/>
      </w:rPr>
    </w:tblStylePr>
    <w:tblStylePr w:type="band1Vert">
      <w:tblPr/>
      <w:tcPr>
        <w:tcBorders>
          <w:top w:val="single" w:sz="8" w:space="0" w:color="A7C6AA" w:themeColor="accent6"/>
          <w:left w:val="single" w:sz="8" w:space="0" w:color="A7C6AA" w:themeColor="accent6"/>
          <w:bottom w:val="single" w:sz="8" w:space="0" w:color="A7C6AA" w:themeColor="accent6"/>
          <w:right w:val="single" w:sz="8" w:space="0" w:color="A7C6AA" w:themeColor="accent6"/>
        </w:tcBorders>
      </w:tcPr>
    </w:tblStylePr>
    <w:tblStylePr w:type="band1Horz">
      <w:tblPr/>
      <w:tcPr>
        <w:tcBorders>
          <w:top w:val="single" w:sz="8" w:space="0" w:color="A7C6AA" w:themeColor="accent6"/>
          <w:left w:val="single" w:sz="8" w:space="0" w:color="A7C6AA" w:themeColor="accent6"/>
          <w:bottom w:val="single" w:sz="8" w:space="0" w:color="A7C6AA" w:themeColor="accent6"/>
          <w:right w:val="single" w:sz="8" w:space="0" w:color="A7C6AA"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DBEAC1" w:themeColor="accent5"/>
        <w:left w:val="single" w:sz="8" w:space="0" w:color="DBEAC1" w:themeColor="accent5"/>
        <w:bottom w:val="single" w:sz="8" w:space="0" w:color="DBEAC1" w:themeColor="accent5"/>
        <w:right w:val="single" w:sz="8" w:space="0" w:color="DBEAC1" w:themeColor="accent5"/>
      </w:tblBorders>
    </w:tblPr>
    <w:tblStylePr w:type="firstRow">
      <w:pPr>
        <w:spacing w:before="0" w:after="0" w:line="240" w:lineRule="auto"/>
      </w:pPr>
      <w:rPr>
        <w:b/>
        <w:bCs/>
        <w:color w:val="FFFFFF" w:themeColor="background1"/>
      </w:rPr>
      <w:tblPr/>
      <w:tcPr>
        <w:shd w:val="clear" w:color="auto" w:fill="DBEAC1" w:themeFill="accent5"/>
      </w:tcPr>
    </w:tblStylePr>
    <w:tblStylePr w:type="lastRow">
      <w:pPr>
        <w:spacing w:before="0" w:after="0" w:line="240" w:lineRule="auto"/>
      </w:pPr>
      <w:rPr>
        <w:b/>
        <w:bCs/>
      </w:rPr>
      <w:tblPr/>
      <w:tcPr>
        <w:tcBorders>
          <w:top w:val="double" w:sz="6" w:space="0" w:color="DBEAC1" w:themeColor="accent5"/>
          <w:left w:val="single" w:sz="8" w:space="0" w:color="DBEAC1" w:themeColor="accent5"/>
          <w:bottom w:val="single" w:sz="8" w:space="0" w:color="DBEAC1" w:themeColor="accent5"/>
          <w:right w:val="single" w:sz="8" w:space="0" w:color="DBEAC1" w:themeColor="accent5"/>
        </w:tcBorders>
      </w:tcPr>
    </w:tblStylePr>
    <w:tblStylePr w:type="firstCol">
      <w:rPr>
        <w:b/>
        <w:bCs/>
      </w:rPr>
    </w:tblStylePr>
    <w:tblStylePr w:type="lastCol">
      <w:rPr>
        <w:b/>
        <w:bCs/>
      </w:rPr>
    </w:tblStylePr>
    <w:tblStylePr w:type="band1Vert">
      <w:tblPr/>
      <w:tcPr>
        <w:tcBorders>
          <w:top w:val="single" w:sz="8" w:space="0" w:color="DBEAC1" w:themeColor="accent5"/>
          <w:left w:val="single" w:sz="8" w:space="0" w:color="DBEAC1" w:themeColor="accent5"/>
          <w:bottom w:val="single" w:sz="8" w:space="0" w:color="DBEAC1" w:themeColor="accent5"/>
          <w:right w:val="single" w:sz="8" w:space="0" w:color="DBEAC1" w:themeColor="accent5"/>
        </w:tcBorders>
      </w:tcPr>
    </w:tblStylePr>
    <w:tblStylePr w:type="band1Horz">
      <w:tblPr/>
      <w:tcPr>
        <w:tcBorders>
          <w:top w:val="single" w:sz="8" w:space="0" w:color="DBEAC1" w:themeColor="accent5"/>
          <w:left w:val="single" w:sz="8" w:space="0" w:color="DBEAC1" w:themeColor="accent5"/>
          <w:bottom w:val="single" w:sz="8" w:space="0" w:color="DBEAC1" w:themeColor="accent5"/>
          <w:right w:val="single" w:sz="8" w:space="0" w:color="DBEAC1"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9C960" w:themeColor="accent4"/>
        <w:left w:val="single" w:sz="8" w:space="0" w:color="F9C960" w:themeColor="accent4"/>
        <w:bottom w:val="single" w:sz="8" w:space="0" w:color="F9C960" w:themeColor="accent4"/>
        <w:right w:val="single" w:sz="8" w:space="0" w:color="F9C960" w:themeColor="accent4"/>
      </w:tblBorders>
    </w:tblPr>
    <w:tblStylePr w:type="firstRow">
      <w:pPr>
        <w:spacing w:before="0" w:after="0" w:line="240" w:lineRule="auto"/>
      </w:pPr>
      <w:rPr>
        <w:b/>
        <w:bCs/>
        <w:color w:val="FFFFFF" w:themeColor="background1"/>
      </w:rPr>
      <w:tblPr/>
      <w:tcPr>
        <w:shd w:val="clear" w:color="auto" w:fill="F9C960" w:themeFill="accent4"/>
      </w:tcPr>
    </w:tblStylePr>
    <w:tblStylePr w:type="lastRow">
      <w:pPr>
        <w:spacing w:before="0" w:after="0" w:line="240" w:lineRule="auto"/>
      </w:pPr>
      <w:rPr>
        <w:b/>
        <w:bCs/>
      </w:rPr>
      <w:tblPr/>
      <w:tcPr>
        <w:tcBorders>
          <w:top w:val="double" w:sz="6" w:space="0" w:color="F9C960" w:themeColor="accent4"/>
          <w:left w:val="single" w:sz="8" w:space="0" w:color="F9C960" w:themeColor="accent4"/>
          <w:bottom w:val="single" w:sz="8" w:space="0" w:color="F9C960" w:themeColor="accent4"/>
          <w:right w:val="single" w:sz="8" w:space="0" w:color="F9C960" w:themeColor="accent4"/>
        </w:tcBorders>
      </w:tcPr>
    </w:tblStylePr>
    <w:tblStylePr w:type="firstCol">
      <w:rPr>
        <w:b/>
        <w:bCs/>
      </w:rPr>
    </w:tblStylePr>
    <w:tblStylePr w:type="lastCol">
      <w:rPr>
        <w:b/>
        <w:bCs/>
      </w:rPr>
    </w:tblStylePr>
    <w:tblStylePr w:type="band1Vert">
      <w:tblPr/>
      <w:tcPr>
        <w:tcBorders>
          <w:top w:val="single" w:sz="8" w:space="0" w:color="F9C960" w:themeColor="accent4"/>
          <w:left w:val="single" w:sz="8" w:space="0" w:color="F9C960" w:themeColor="accent4"/>
          <w:bottom w:val="single" w:sz="8" w:space="0" w:color="F9C960" w:themeColor="accent4"/>
          <w:right w:val="single" w:sz="8" w:space="0" w:color="F9C960" w:themeColor="accent4"/>
        </w:tcBorders>
      </w:tcPr>
    </w:tblStylePr>
    <w:tblStylePr w:type="band1Horz">
      <w:tblPr/>
      <w:tcPr>
        <w:tcBorders>
          <w:top w:val="single" w:sz="8" w:space="0" w:color="F9C960" w:themeColor="accent4"/>
          <w:left w:val="single" w:sz="8" w:space="0" w:color="F9C960" w:themeColor="accent4"/>
          <w:bottom w:val="single" w:sz="8" w:space="0" w:color="F9C960" w:themeColor="accent4"/>
          <w:right w:val="single" w:sz="8" w:space="0" w:color="F9C96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EF3F3A" w:themeColor="accent3"/>
        <w:left w:val="single" w:sz="8" w:space="0" w:color="EF3F3A" w:themeColor="accent3"/>
        <w:bottom w:val="single" w:sz="8" w:space="0" w:color="EF3F3A" w:themeColor="accent3"/>
        <w:right w:val="single" w:sz="8" w:space="0" w:color="EF3F3A" w:themeColor="accent3"/>
      </w:tblBorders>
    </w:tblPr>
    <w:tblStylePr w:type="firstRow">
      <w:pPr>
        <w:spacing w:before="0" w:after="0" w:line="240" w:lineRule="auto"/>
      </w:pPr>
      <w:rPr>
        <w:b/>
        <w:bCs/>
        <w:color w:val="FFFFFF" w:themeColor="background1"/>
      </w:rPr>
      <w:tblPr/>
      <w:tcPr>
        <w:shd w:val="clear" w:color="auto" w:fill="EF3F3A" w:themeFill="accent3"/>
      </w:tcPr>
    </w:tblStylePr>
    <w:tblStylePr w:type="lastRow">
      <w:pPr>
        <w:spacing w:before="0" w:after="0" w:line="240" w:lineRule="auto"/>
      </w:pPr>
      <w:rPr>
        <w:b/>
        <w:bCs/>
      </w:rPr>
      <w:tblPr/>
      <w:tcPr>
        <w:tcBorders>
          <w:top w:val="double" w:sz="6" w:space="0" w:color="EF3F3A" w:themeColor="accent3"/>
          <w:left w:val="single" w:sz="8" w:space="0" w:color="EF3F3A" w:themeColor="accent3"/>
          <w:bottom w:val="single" w:sz="8" w:space="0" w:color="EF3F3A" w:themeColor="accent3"/>
          <w:right w:val="single" w:sz="8" w:space="0" w:color="EF3F3A" w:themeColor="accent3"/>
        </w:tcBorders>
      </w:tcPr>
    </w:tblStylePr>
    <w:tblStylePr w:type="firstCol">
      <w:rPr>
        <w:b/>
        <w:bCs/>
      </w:rPr>
    </w:tblStylePr>
    <w:tblStylePr w:type="lastCol">
      <w:rPr>
        <w:b/>
        <w:bCs/>
      </w:rPr>
    </w:tblStylePr>
    <w:tblStylePr w:type="band1Vert">
      <w:tblPr/>
      <w:tcPr>
        <w:tcBorders>
          <w:top w:val="single" w:sz="8" w:space="0" w:color="EF3F3A" w:themeColor="accent3"/>
          <w:left w:val="single" w:sz="8" w:space="0" w:color="EF3F3A" w:themeColor="accent3"/>
          <w:bottom w:val="single" w:sz="8" w:space="0" w:color="EF3F3A" w:themeColor="accent3"/>
          <w:right w:val="single" w:sz="8" w:space="0" w:color="EF3F3A" w:themeColor="accent3"/>
        </w:tcBorders>
      </w:tcPr>
    </w:tblStylePr>
    <w:tblStylePr w:type="band1Horz">
      <w:tblPr/>
      <w:tcPr>
        <w:tcBorders>
          <w:top w:val="single" w:sz="8" w:space="0" w:color="EF3F3A" w:themeColor="accent3"/>
          <w:left w:val="single" w:sz="8" w:space="0" w:color="EF3F3A" w:themeColor="accent3"/>
          <w:bottom w:val="single" w:sz="8" w:space="0" w:color="EF3F3A" w:themeColor="accent3"/>
          <w:right w:val="single" w:sz="8" w:space="0" w:color="EF3F3A" w:themeColor="accent3"/>
        </w:tcBorders>
      </w:tcPr>
    </w:tblStylePr>
  </w:style>
  <w:style w:type="paragraph" w:styleId="HTML-adres">
    <w:name w:val="HTML Address"/>
    <w:basedOn w:val="ZsysbasisEIFFEL"/>
    <w:next w:val="BasistekstEIFFEL"/>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F05423" w:themeColor="accent2"/>
        <w:left w:val="single" w:sz="8" w:space="0" w:color="F05423" w:themeColor="accent2"/>
        <w:bottom w:val="single" w:sz="8" w:space="0" w:color="F05423" w:themeColor="accent2"/>
        <w:right w:val="single" w:sz="8" w:space="0" w:color="F05423" w:themeColor="accent2"/>
      </w:tblBorders>
    </w:tblPr>
    <w:tblStylePr w:type="firstRow">
      <w:pPr>
        <w:spacing w:before="0" w:after="0" w:line="240" w:lineRule="auto"/>
      </w:pPr>
      <w:rPr>
        <w:b/>
        <w:bCs/>
        <w:color w:val="FFFFFF" w:themeColor="background1"/>
      </w:rPr>
      <w:tblPr/>
      <w:tcPr>
        <w:shd w:val="clear" w:color="auto" w:fill="F05423" w:themeFill="accent2"/>
      </w:tcPr>
    </w:tblStylePr>
    <w:tblStylePr w:type="lastRow">
      <w:pPr>
        <w:spacing w:before="0" w:after="0" w:line="240" w:lineRule="auto"/>
      </w:pPr>
      <w:rPr>
        <w:b/>
        <w:bCs/>
      </w:rPr>
      <w:tblPr/>
      <w:tcPr>
        <w:tcBorders>
          <w:top w:val="double" w:sz="6" w:space="0" w:color="F05423" w:themeColor="accent2"/>
          <w:left w:val="single" w:sz="8" w:space="0" w:color="F05423" w:themeColor="accent2"/>
          <w:bottom w:val="single" w:sz="8" w:space="0" w:color="F05423" w:themeColor="accent2"/>
          <w:right w:val="single" w:sz="8" w:space="0" w:color="F05423" w:themeColor="accent2"/>
        </w:tcBorders>
      </w:tcPr>
    </w:tblStylePr>
    <w:tblStylePr w:type="firstCol">
      <w:rPr>
        <w:b/>
        <w:bCs/>
      </w:rPr>
    </w:tblStylePr>
    <w:tblStylePr w:type="lastCol">
      <w:rPr>
        <w:b/>
        <w:bCs/>
      </w:rPr>
    </w:tblStylePr>
    <w:tblStylePr w:type="band1Vert">
      <w:tblPr/>
      <w:tcPr>
        <w:tcBorders>
          <w:top w:val="single" w:sz="8" w:space="0" w:color="F05423" w:themeColor="accent2"/>
          <w:left w:val="single" w:sz="8" w:space="0" w:color="F05423" w:themeColor="accent2"/>
          <w:bottom w:val="single" w:sz="8" w:space="0" w:color="F05423" w:themeColor="accent2"/>
          <w:right w:val="single" w:sz="8" w:space="0" w:color="F05423" w:themeColor="accent2"/>
        </w:tcBorders>
      </w:tcPr>
    </w:tblStylePr>
    <w:tblStylePr w:type="band1Horz">
      <w:tblPr/>
      <w:tcPr>
        <w:tcBorders>
          <w:top w:val="single" w:sz="8" w:space="0" w:color="F05423" w:themeColor="accent2"/>
          <w:left w:val="single" w:sz="8" w:space="0" w:color="F05423" w:themeColor="accent2"/>
          <w:bottom w:val="single" w:sz="8" w:space="0" w:color="F05423" w:themeColor="accent2"/>
          <w:right w:val="single" w:sz="8" w:space="0" w:color="F05423" w:themeColor="accent2"/>
        </w:tcBorders>
      </w:tcPr>
    </w:tblStylePr>
  </w:style>
  <w:style w:type="table" w:styleId="Lichtearcering-accent6">
    <w:name w:val="Light Shading Accent 6"/>
    <w:basedOn w:val="Standaardtabel"/>
    <w:uiPriority w:val="60"/>
    <w:rsid w:val="00E07762"/>
    <w:pPr>
      <w:spacing w:line="240" w:lineRule="auto"/>
    </w:pPr>
    <w:rPr>
      <w:color w:val="6FA274" w:themeColor="accent6" w:themeShade="BF"/>
    </w:rPr>
    <w:tblPr>
      <w:tblStyleRowBandSize w:val="1"/>
      <w:tblStyleColBandSize w:val="1"/>
      <w:tblBorders>
        <w:top w:val="single" w:sz="8" w:space="0" w:color="A7C6AA" w:themeColor="accent6"/>
        <w:bottom w:val="single" w:sz="8" w:space="0" w:color="A7C6AA" w:themeColor="accent6"/>
      </w:tblBorders>
    </w:tblPr>
    <w:tblStylePr w:type="firstRow">
      <w:pPr>
        <w:spacing w:before="0" w:after="0" w:line="240" w:lineRule="auto"/>
      </w:pPr>
      <w:rPr>
        <w:b/>
        <w:bCs/>
      </w:rPr>
      <w:tblPr/>
      <w:tcPr>
        <w:tcBorders>
          <w:top w:val="single" w:sz="8" w:space="0" w:color="A7C6AA" w:themeColor="accent6"/>
          <w:left w:val="nil"/>
          <w:bottom w:val="single" w:sz="8" w:space="0" w:color="A7C6AA" w:themeColor="accent6"/>
          <w:right w:val="nil"/>
          <w:insideH w:val="nil"/>
          <w:insideV w:val="nil"/>
        </w:tcBorders>
      </w:tcPr>
    </w:tblStylePr>
    <w:tblStylePr w:type="lastRow">
      <w:pPr>
        <w:spacing w:before="0" w:after="0" w:line="240" w:lineRule="auto"/>
      </w:pPr>
      <w:rPr>
        <w:b/>
        <w:bCs/>
      </w:rPr>
      <w:tblPr/>
      <w:tcPr>
        <w:tcBorders>
          <w:top w:val="single" w:sz="8" w:space="0" w:color="A7C6AA" w:themeColor="accent6"/>
          <w:left w:val="nil"/>
          <w:bottom w:val="single" w:sz="8" w:space="0" w:color="A7C6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E9" w:themeFill="accent6" w:themeFillTint="3F"/>
      </w:tcPr>
    </w:tblStylePr>
    <w:tblStylePr w:type="band1Horz">
      <w:tblPr/>
      <w:tcPr>
        <w:tcBorders>
          <w:left w:val="nil"/>
          <w:right w:val="nil"/>
          <w:insideH w:val="nil"/>
          <w:insideV w:val="nil"/>
        </w:tcBorders>
        <w:shd w:val="clear" w:color="auto" w:fill="E9F1E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IFFEL"/>
    <w:next w:val="BasistekstEIFFEL"/>
    <w:semiHidden/>
    <w:rsid w:val="00F33259"/>
    <w:pPr>
      <w:ind w:left="284" w:hanging="284"/>
    </w:pPr>
  </w:style>
  <w:style w:type="paragraph" w:styleId="Lijst2">
    <w:name w:val="List 2"/>
    <w:basedOn w:val="ZsysbasisEIFFEL"/>
    <w:next w:val="BasistekstEIFFEL"/>
    <w:semiHidden/>
    <w:rsid w:val="00F33259"/>
    <w:pPr>
      <w:ind w:left="568" w:hanging="284"/>
    </w:pPr>
  </w:style>
  <w:style w:type="paragraph" w:styleId="Lijst3">
    <w:name w:val="List 3"/>
    <w:basedOn w:val="ZsysbasisEIFFEL"/>
    <w:next w:val="BasistekstEIFFEL"/>
    <w:semiHidden/>
    <w:rsid w:val="00F33259"/>
    <w:pPr>
      <w:ind w:left="851" w:hanging="284"/>
    </w:pPr>
  </w:style>
  <w:style w:type="paragraph" w:styleId="Lijst4">
    <w:name w:val="List 4"/>
    <w:basedOn w:val="ZsysbasisEIFFEL"/>
    <w:next w:val="BasistekstEIFFEL"/>
    <w:semiHidden/>
    <w:rsid w:val="00F33259"/>
    <w:pPr>
      <w:ind w:left="1135" w:hanging="284"/>
    </w:pPr>
  </w:style>
  <w:style w:type="paragraph" w:styleId="Lijst5">
    <w:name w:val="List 5"/>
    <w:basedOn w:val="ZsysbasisEIFFEL"/>
    <w:next w:val="BasistekstEIFFEL"/>
    <w:semiHidden/>
    <w:rsid w:val="00F33259"/>
    <w:pPr>
      <w:ind w:left="1418" w:hanging="284"/>
    </w:pPr>
  </w:style>
  <w:style w:type="paragraph" w:styleId="Index1">
    <w:name w:val="index 1"/>
    <w:basedOn w:val="ZsysbasisEIFFEL"/>
    <w:next w:val="BasistekstEIFFEL"/>
    <w:semiHidden/>
    <w:rsid w:val="00F33259"/>
  </w:style>
  <w:style w:type="paragraph" w:styleId="Lijstopsomteken">
    <w:name w:val="List Bullet"/>
    <w:basedOn w:val="ZsysbasisEIFFEL"/>
    <w:next w:val="BasistekstEIFFEL"/>
    <w:semiHidden/>
    <w:rsid w:val="00E7078D"/>
    <w:pPr>
      <w:numPr>
        <w:numId w:val="14"/>
      </w:numPr>
      <w:ind w:left="357" w:hanging="357"/>
    </w:pPr>
  </w:style>
  <w:style w:type="paragraph" w:styleId="Lijstopsomteken2">
    <w:name w:val="List Bullet 2"/>
    <w:basedOn w:val="ZsysbasisEIFFEL"/>
    <w:next w:val="BasistekstEIFFEL"/>
    <w:semiHidden/>
    <w:rsid w:val="00E7078D"/>
    <w:pPr>
      <w:numPr>
        <w:numId w:val="15"/>
      </w:numPr>
      <w:ind w:left="641" w:hanging="357"/>
    </w:pPr>
  </w:style>
  <w:style w:type="paragraph" w:styleId="Lijstopsomteken3">
    <w:name w:val="List Bullet 3"/>
    <w:basedOn w:val="ZsysbasisEIFFEL"/>
    <w:next w:val="BasistekstEIFFEL"/>
    <w:semiHidden/>
    <w:rsid w:val="00E7078D"/>
    <w:pPr>
      <w:numPr>
        <w:numId w:val="16"/>
      </w:numPr>
      <w:ind w:left="924" w:hanging="357"/>
    </w:pPr>
  </w:style>
  <w:style w:type="paragraph" w:styleId="Lijstopsomteken4">
    <w:name w:val="List Bullet 4"/>
    <w:basedOn w:val="ZsysbasisEIFFEL"/>
    <w:next w:val="BasistekstEIFFEL"/>
    <w:semiHidden/>
    <w:rsid w:val="00E7078D"/>
    <w:pPr>
      <w:numPr>
        <w:numId w:val="17"/>
      </w:numPr>
      <w:ind w:left="1208" w:hanging="357"/>
    </w:pPr>
  </w:style>
  <w:style w:type="paragraph" w:styleId="Lijstnummering">
    <w:name w:val="List Number"/>
    <w:basedOn w:val="ZsysbasisEIFFEL"/>
    <w:next w:val="BasistekstEIFFEL"/>
    <w:semiHidden/>
    <w:rsid w:val="00705849"/>
    <w:pPr>
      <w:numPr>
        <w:numId w:val="19"/>
      </w:numPr>
      <w:ind w:left="357" w:hanging="357"/>
    </w:pPr>
  </w:style>
  <w:style w:type="paragraph" w:styleId="Lijstnummering2">
    <w:name w:val="List Number 2"/>
    <w:basedOn w:val="ZsysbasisEIFFEL"/>
    <w:next w:val="BasistekstEIFFEL"/>
    <w:semiHidden/>
    <w:rsid w:val="00705849"/>
    <w:pPr>
      <w:numPr>
        <w:numId w:val="20"/>
      </w:numPr>
      <w:ind w:left="641" w:hanging="357"/>
    </w:pPr>
  </w:style>
  <w:style w:type="paragraph" w:styleId="Lijstnummering3">
    <w:name w:val="List Number 3"/>
    <w:basedOn w:val="ZsysbasisEIFFEL"/>
    <w:next w:val="BasistekstEIFFEL"/>
    <w:semiHidden/>
    <w:rsid w:val="00705849"/>
    <w:pPr>
      <w:numPr>
        <w:numId w:val="21"/>
      </w:numPr>
      <w:ind w:left="924" w:hanging="357"/>
    </w:pPr>
  </w:style>
  <w:style w:type="paragraph" w:styleId="Lijstnummering4">
    <w:name w:val="List Number 4"/>
    <w:basedOn w:val="ZsysbasisEIFFEL"/>
    <w:next w:val="BasistekstEIFFEL"/>
    <w:semiHidden/>
    <w:rsid w:val="00705849"/>
    <w:pPr>
      <w:numPr>
        <w:numId w:val="22"/>
      </w:numPr>
      <w:ind w:left="1208" w:hanging="357"/>
    </w:pPr>
  </w:style>
  <w:style w:type="paragraph" w:styleId="Lijstnummering5">
    <w:name w:val="List Number 5"/>
    <w:basedOn w:val="ZsysbasisEIFFEL"/>
    <w:next w:val="BasistekstEIFFEL"/>
    <w:semiHidden/>
    <w:rsid w:val="00705849"/>
    <w:pPr>
      <w:numPr>
        <w:numId w:val="23"/>
      </w:numPr>
      <w:ind w:left="1491" w:hanging="357"/>
    </w:pPr>
  </w:style>
  <w:style w:type="paragraph" w:styleId="Lijstvoortzetting">
    <w:name w:val="List Continue"/>
    <w:basedOn w:val="ZsysbasisEIFFEL"/>
    <w:next w:val="BasistekstEIFFEL"/>
    <w:semiHidden/>
    <w:rsid w:val="00705849"/>
    <w:pPr>
      <w:ind w:left="284"/>
    </w:pPr>
  </w:style>
  <w:style w:type="paragraph" w:styleId="Lijstvoortzetting2">
    <w:name w:val="List Continue 2"/>
    <w:basedOn w:val="ZsysbasisEIFFEL"/>
    <w:next w:val="BasistekstEIFFEL"/>
    <w:semiHidden/>
    <w:rsid w:val="00705849"/>
    <w:pPr>
      <w:ind w:left="567"/>
    </w:pPr>
  </w:style>
  <w:style w:type="paragraph" w:styleId="Lijstvoortzetting3">
    <w:name w:val="List Continue 3"/>
    <w:basedOn w:val="ZsysbasisEIFFEL"/>
    <w:next w:val="BasistekstEIFFEL"/>
    <w:semiHidden/>
    <w:rsid w:val="00705849"/>
    <w:pPr>
      <w:ind w:left="851"/>
    </w:pPr>
  </w:style>
  <w:style w:type="paragraph" w:styleId="Lijstvoortzetting4">
    <w:name w:val="List Continue 4"/>
    <w:basedOn w:val="ZsysbasisEIFFEL"/>
    <w:next w:val="BasistekstEIFFEL"/>
    <w:semiHidden/>
    <w:rsid w:val="00705849"/>
    <w:pPr>
      <w:ind w:left="1134"/>
    </w:pPr>
  </w:style>
  <w:style w:type="paragraph" w:styleId="Lijstvoortzetting5">
    <w:name w:val="List Continue 5"/>
    <w:basedOn w:val="ZsysbasisEIFFEL"/>
    <w:next w:val="BasistekstEIFFEL"/>
    <w:semiHidden/>
    <w:rsid w:val="00705849"/>
    <w:pPr>
      <w:ind w:left="1418"/>
    </w:pPr>
  </w:style>
  <w:style w:type="character" w:styleId="Intensievebenadrukking">
    <w:name w:val="Intense Emphasis"/>
    <w:basedOn w:val="Standaardalinea-lettertype"/>
    <w:uiPriority w:val="21"/>
    <w:qFormat/>
    <w:rsid w:val="004A02EC"/>
    <w:rPr>
      <w:b/>
      <w:bCs/>
      <w:i/>
      <w:iCs/>
      <w:color w:val="BA2126" w:themeColor="text2"/>
    </w:rPr>
  </w:style>
  <w:style w:type="paragraph" w:styleId="Normaalweb">
    <w:name w:val="Normal (Web)"/>
    <w:basedOn w:val="ZsysbasisEIFFEL"/>
    <w:next w:val="BasistekstEIFFEL"/>
    <w:semiHidden/>
    <w:rsid w:val="0020607F"/>
  </w:style>
  <w:style w:type="paragraph" w:styleId="Notitiekop">
    <w:name w:val="Note Heading"/>
    <w:basedOn w:val="ZsysbasisEIFFEL"/>
    <w:next w:val="BasistekstEIFFEL"/>
    <w:semiHidden/>
    <w:rsid w:val="0020607F"/>
  </w:style>
  <w:style w:type="paragraph" w:styleId="Plattetekst">
    <w:name w:val="Body Text"/>
    <w:basedOn w:val="ZsysbasisEIFFEL"/>
    <w:next w:val="BasistekstEIFFEL"/>
    <w:link w:val="PlattetekstChar"/>
    <w:semiHidden/>
    <w:rsid w:val="0020607F"/>
  </w:style>
  <w:style w:type="paragraph" w:styleId="Plattetekst2">
    <w:name w:val="Body Text 2"/>
    <w:basedOn w:val="ZsysbasisEIFFEL"/>
    <w:next w:val="BasistekstEIFFEL"/>
    <w:link w:val="Plattetekst2Char"/>
    <w:semiHidden/>
    <w:rsid w:val="00E7078D"/>
  </w:style>
  <w:style w:type="paragraph" w:styleId="Plattetekst3">
    <w:name w:val="Body Text 3"/>
    <w:basedOn w:val="ZsysbasisEIFFEL"/>
    <w:next w:val="BasistekstEIFFEL"/>
    <w:semiHidden/>
    <w:rsid w:val="0020607F"/>
  </w:style>
  <w:style w:type="paragraph" w:styleId="Platteteksteersteinspringing">
    <w:name w:val="Body Text First Indent"/>
    <w:basedOn w:val="ZsysbasisEIFFEL"/>
    <w:next w:val="BasistekstEIFFEL"/>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EIFFEL"/>
    <w:next w:val="BasistekstEIFFEL"/>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IFFEL"/>
    <w:next w:val="BasistekstEIFFEL"/>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IFFELChar">
    <w:name w:val="Zsysbasis EIFFEL Char"/>
    <w:basedOn w:val="Standaardalinea-lettertype"/>
    <w:link w:val="ZsysbasisEIFFEL"/>
    <w:semiHidden/>
    <w:rsid w:val="00066DF0"/>
    <w:rPr>
      <w:rFonts w:ascii="Calibri" w:hAnsi="Calibri" w:cs="Maiandra GD"/>
      <w:color w:val="000000" w:themeColor="text1"/>
      <w:sz w:val="22"/>
      <w:szCs w:val="18"/>
    </w:rPr>
  </w:style>
  <w:style w:type="paragraph" w:styleId="Standaardinspringing">
    <w:name w:val="Normal Indent"/>
    <w:basedOn w:val="ZsysbasisEIFFEL"/>
    <w:next w:val="BasistekstEIFFEL"/>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IFFEL"/>
    <w:basedOn w:val="Standaardalinea-lettertype"/>
    <w:rsid w:val="00CB7600"/>
    <w:rPr>
      <w:vertAlign w:val="superscript"/>
    </w:rPr>
  </w:style>
  <w:style w:type="paragraph" w:styleId="Voetnoottekst">
    <w:name w:val="footnote text"/>
    <w:aliases w:val="Voetnoottekst EIFFEL"/>
    <w:basedOn w:val="ZsysbasisEIFFEL"/>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A02EC"/>
    <w:rPr>
      <w:b/>
      <w:bCs/>
      <w:color w:val="D1252A" w:themeColor="text2" w:themeTint="E6"/>
    </w:rPr>
  </w:style>
  <w:style w:type="paragraph" w:styleId="Datum">
    <w:name w:val="Date"/>
    <w:basedOn w:val="ZsysbasisEIFFEL"/>
    <w:next w:val="BasistekstEIFFEL"/>
    <w:semiHidden/>
    <w:rsid w:val="0020607F"/>
  </w:style>
  <w:style w:type="paragraph" w:styleId="Tekstzonderopmaak">
    <w:name w:val="Plain Text"/>
    <w:basedOn w:val="ZsysbasisEIFFEL"/>
    <w:next w:val="BasistekstEIFFEL"/>
    <w:semiHidden/>
    <w:rsid w:val="0020607F"/>
  </w:style>
  <w:style w:type="paragraph" w:styleId="Ballontekst">
    <w:name w:val="Balloon Text"/>
    <w:basedOn w:val="ZsysbasisEIFFEL"/>
    <w:next w:val="BasistekstEIFFEL"/>
    <w:semiHidden/>
    <w:rsid w:val="0020607F"/>
  </w:style>
  <w:style w:type="paragraph" w:styleId="Bijschrift">
    <w:name w:val="caption"/>
    <w:aliases w:val="Bijschrift EIFFEL"/>
    <w:basedOn w:val="Standaard"/>
    <w:next w:val="Standaard"/>
    <w:uiPriority w:val="35"/>
    <w:unhideWhenUsed/>
    <w:qFormat/>
    <w:rsid w:val="004A02EC"/>
    <w:pPr>
      <w:spacing w:line="240" w:lineRule="auto"/>
    </w:pPr>
    <w:rPr>
      <w:rFonts w:eastAsiaTheme="minorEastAsia"/>
      <w:b/>
      <w:bCs/>
      <w:smallCaps/>
      <w:color w:val="BA2126" w:themeColor="text2"/>
      <w:spacing w:val="6"/>
      <w:szCs w:val="18"/>
    </w:rPr>
  </w:style>
  <w:style w:type="character" w:customStyle="1" w:styleId="TekstopmerkingChar">
    <w:name w:val="Tekst opmerking Char"/>
    <w:basedOn w:val="ZsysbasisEIFFEL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EIFFEL"/>
    <w:next w:val="BasistekstEIFFEL"/>
    <w:semiHidden/>
    <w:rsid w:val="0020607F"/>
  </w:style>
  <w:style w:type="table" w:styleId="Lichtearcering-accent5">
    <w:name w:val="Light Shading Accent 5"/>
    <w:basedOn w:val="Standaardtabel"/>
    <w:uiPriority w:val="60"/>
    <w:rsid w:val="00E07762"/>
    <w:pPr>
      <w:spacing w:line="240" w:lineRule="auto"/>
    </w:pPr>
    <w:rPr>
      <w:color w:val="ACCE70" w:themeColor="accent5" w:themeShade="BF"/>
    </w:rPr>
    <w:tblPr>
      <w:tblStyleRowBandSize w:val="1"/>
      <w:tblStyleColBandSize w:val="1"/>
      <w:tblBorders>
        <w:top w:val="single" w:sz="8" w:space="0" w:color="DBEAC1" w:themeColor="accent5"/>
        <w:bottom w:val="single" w:sz="8" w:space="0" w:color="DBEAC1" w:themeColor="accent5"/>
      </w:tblBorders>
    </w:tblPr>
    <w:tblStylePr w:type="firstRow">
      <w:pPr>
        <w:spacing w:before="0" w:after="0" w:line="240" w:lineRule="auto"/>
      </w:pPr>
      <w:rPr>
        <w:b/>
        <w:bCs/>
      </w:rPr>
      <w:tblPr/>
      <w:tcPr>
        <w:tcBorders>
          <w:top w:val="single" w:sz="8" w:space="0" w:color="DBEAC1" w:themeColor="accent5"/>
          <w:left w:val="nil"/>
          <w:bottom w:val="single" w:sz="8" w:space="0" w:color="DBEAC1" w:themeColor="accent5"/>
          <w:right w:val="nil"/>
          <w:insideH w:val="nil"/>
          <w:insideV w:val="nil"/>
        </w:tcBorders>
      </w:tcPr>
    </w:tblStylePr>
    <w:tblStylePr w:type="lastRow">
      <w:pPr>
        <w:spacing w:before="0" w:after="0" w:line="240" w:lineRule="auto"/>
      </w:pPr>
      <w:rPr>
        <w:b/>
        <w:bCs/>
      </w:rPr>
      <w:tblPr/>
      <w:tcPr>
        <w:tcBorders>
          <w:top w:val="single" w:sz="8" w:space="0" w:color="DBEAC1" w:themeColor="accent5"/>
          <w:left w:val="nil"/>
          <w:bottom w:val="single" w:sz="8" w:space="0" w:color="DBEA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EF" w:themeFill="accent5" w:themeFillTint="3F"/>
      </w:tcPr>
    </w:tblStylePr>
    <w:tblStylePr w:type="band1Horz">
      <w:tblPr/>
      <w:tcPr>
        <w:tcBorders>
          <w:left w:val="nil"/>
          <w:right w:val="nil"/>
          <w:insideH w:val="nil"/>
          <w:insideV w:val="nil"/>
        </w:tcBorders>
        <w:shd w:val="clear" w:color="auto" w:fill="F6F9EF" w:themeFill="accent5" w:themeFillTint="3F"/>
      </w:tcPr>
    </w:tblStylePr>
  </w:style>
  <w:style w:type="paragraph" w:styleId="Eindnoottekst">
    <w:name w:val="endnote text"/>
    <w:aliases w:val="Eindnoottekst EIFFEL"/>
    <w:basedOn w:val="ZsysbasisEIFFEL"/>
    <w:next w:val="BasistekstEIFFEL"/>
    <w:rsid w:val="0020607F"/>
  </w:style>
  <w:style w:type="paragraph" w:styleId="Indexkop">
    <w:name w:val="index heading"/>
    <w:basedOn w:val="ZsysbasisEIFFEL"/>
    <w:next w:val="BasistekstEIFFEL"/>
    <w:semiHidden/>
    <w:rsid w:val="0020607F"/>
  </w:style>
  <w:style w:type="paragraph" w:styleId="Kopbronvermelding">
    <w:name w:val="toa heading"/>
    <w:basedOn w:val="ZsysbasisEIFFEL"/>
    <w:next w:val="BasistekstEIFFEL"/>
    <w:semiHidden/>
    <w:rsid w:val="0020607F"/>
  </w:style>
  <w:style w:type="paragraph" w:styleId="Lijstopsomteken5">
    <w:name w:val="List Bullet 5"/>
    <w:basedOn w:val="ZsysbasisEIFFEL"/>
    <w:next w:val="BasistekstEIFFEL"/>
    <w:semiHidden/>
    <w:rsid w:val="00E7078D"/>
    <w:pPr>
      <w:numPr>
        <w:numId w:val="18"/>
      </w:numPr>
      <w:ind w:left="1491" w:hanging="357"/>
    </w:pPr>
  </w:style>
  <w:style w:type="paragraph" w:styleId="Macrotekst">
    <w:name w:val="macro"/>
    <w:basedOn w:val="ZsysbasisEIFFEL"/>
    <w:next w:val="BasistekstEIFFEL"/>
    <w:semiHidden/>
    <w:rsid w:val="0020607F"/>
  </w:style>
  <w:style w:type="paragraph" w:styleId="Tekstopmerking">
    <w:name w:val="annotation text"/>
    <w:basedOn w:val="ZsysbasisEIFFEL"/>
    <w:next w:val="BasistekstEIFFEL"/>
    <w:link w:val="TekstopmerkingChar"/>
    <w:semiHidden/>
    <w:rsid w:val="0020607F"/>
  </w:style>
  <w:style w:type="character" w:styleId="Intensieveverwijzing">
    <w:name w:val="Intense Reference"/>
    <w:basedOn w:val="Standaardalinea-lettertype"/>
    <w:uiPriority w:val="32"/>
    <w:qFormat/>
    <w:rsid w:val="004A02EC"/>
    <w:rPr>
      <w:rFonts w:asciiTheme="minorHAnsi" w:hAnsiTheme="minorHAnsi"/>
      <w:b/>
      <w:bCs/>
      <w:smallCaps/>
      <w:color w:val="BA2126" w:themeColor="text2"/>
      <w:spacing w:val="5"/>
      <w:sz w:val="22"/>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IFFEL">
    <w:name w:val="Opsomming teken 1e niveau EIFFEL"/>
    <w:basedOn w:val="ZsysbasisEIFFEL"/>
    <w:rsid w:val="005017F3"/>
    <w:pPr>
      <w:numPr>
        <w:numId w:val="37"/>
      </w:numPr>
    </w:pPr>
  </w:style>
  <w:style w:type="paragraph" w:customStyle="1" w:styleId="Opsommingteken2eniveauEIFFEL">
    <w:name w:val="Opsomming teken 2e niveau EIFFEL"/>
    <w:basedOn w:val="ZsysbasisEIFFEL"/>
    <w:rsid w:val="005017F3"/>
    <w:pPr>
      <w:numPr>
        <w:ilvl w:val="1"/>
        <w:numId w:val="37"/>
      </w:numPr>
    </w:pPr>
  </w:style>
  <w:style w:type="paragraph" w:customStyle="1" w:styleId="Opsommingteken3eniveauEIFFEL">
    <w:name w:val="Opsomming teken 3e niveau EIFFEL"/>
    <w:basedOn w:val="ZsysbasisEIFFEL"/>
    <w:rsid w:val="005017F3"/>
    <w:pPr>
      <w:numPr>
        <w:ilvl w:val="2"/>
        <w:numId w:val="37"/>
      </w:numPr>
    </w:pPr>
  </w:style>
  <w:style w:type="paragraph" w:customStyle="1" w:styleId="Opsommingbolletje1eniveauEIFFEL">
    <w:name w:val="Opsomming bolletje 1e niveau EIFFEL"/>
    <w:basedOn w:val="ZsysbasisEIFFEL"/>
    <w:rsid w:val="001A2BB1"/>
    <w:pPr>
      <w:numPr>
        <w:numId w:val="36"/>
      </w:numPr>
      <w:spacing w:line="312" w:lineRule="auto"/>
    </w:pPr>
    <w:rPr>
      <w:rFonts w:ascii="Century Gothic" w:hAnsi="Century Gothic"/>
      <w:sz w:val="20"/>
      <w:szCs w:val="16"/>
    </w:rPr>
  </w:style>
  <w:style w:type="paragraph" w:customStyle="1" w:styleId="Opsommingbolletje2eniveauEIFFEL">
    <w:name w:val="Opsomming bolletje 2e niveau EIFFEL"/>
    <w:basedOn w:val="ZsysbasisEIFFEL"/>
    <w:rsid w:val="001A2BB1"/>
    <w:pPr>
      <w:numPr>
        <w:ilvl w:val="1"/>
        <w:numId w:val="36"/>
      </w:numPr>
      <w:spacing w:line="312" w:lineRule="auto"/>
    </w:pPr>
    <w:rPr>
      <w:rFonts w:asciiTheme="minorHAnsi" w:hAnsiTheme="minorHAnsi"/>
      <w:spacing w:val="8"/>
      <w:sz w:val="20"/>
      <w:szCs w:val="16"/>
    </w:rPr>
  </w:style>
  <w:style w:type="paragraph" w:customStyle="1" w:styleId="Opsommingbolletje3eniveauEIFFEL">
    <w:name w:val="Opsomming bolletje 3e niveau EIFFEL"/>
    <w:basedOn w:val="ZsysbasisEIFFEL"/>
    <w:rsid w:val="001A2BB1"/>
    <w:pPr>
      <w:numPr>
        <w:ilvl w:val="2"/>
        <w:numId w:val="36"/>
      </w:numPr>
      <w:spacing w:line="312" w:lineRule="auto"/>
    </w:pPr>
    <w:rPr>
      <w:rFonts w:ascii="Century Gothic" w:hAnsi="Century Gothic"/>
      <w:sz w:val="20"/>
      <w:szCs w:val="16"/>
    </w:rPr>
  </w:style>
  <w:style w:type="numbering" w:customStyle="1" w:styleId="OpsommingbolletjeEIFFEL">
    <w:name w:val="Opsomming bolletje EIFFEL"/>
    <w:uiPriority w:val="99"/>
    <w:semiHidden/>
    <w:rsid w:val="005017F3"/>
    <w:pPr>
      <w:numPr>
        <w:numId w:val="1"/>
      </w:numPr>
    </w:pPr>
  </w:style>
  <w:style w:type="paragraph" w:customStyle="1" w:styleId="Opsommingkleineletter1eniveauEIFFEL">
    <w:name w:val="Opsomming kleine letter 1e niveau EIFFEL"/>
    <w:basedOn w:val="ZsysbasisEIFFEL"/>
    <w:rsid w:val="001A2BB1"/>
    <w:pPr>
      <w:numPr>
        <w:numId w:val="24"/>
      </w:numPr>
      <w:spacing w:line="312" w:lineRule="auto"/>
    </w:pPr>
    <w:rPr>
      <w:rFonts w:ascii="Century Gothic" w:hAnsi="Century Gothic"/>
      <w:spacing w:val="8"/>
      <w:sz w:val="20"/>
      <w:szCs w:val="16"/>
    </w:rPr>
  </w:style>
  <w:style w:type="paragraph" w:customStyle="1" w:styleId="Opsommingkleineletter2eniveauEIFFEL">
    <w:name w:val="Opsomming kleine letter 2e niveau EIFFEL"/>
    <w:basedOn w:val="ZsysbasisEIFFEL"/>
    <w:rsid w:val="001A2BB1"/>
    <w:pPr>
      <w:numPr>
        <w:ilvl w:val="1"/>
        <w:numId w:val="24"/>
      </w:numPr>
      <w:spacing w:line="312" w:lineRule="auto"/>
    </w:pPr>
    <w:rPr>
      <w:rFonts w:asciiTheme="minorHAnsi" w:hAnsiTheme="minorHAnsi"/>
      <w:spacing w:val="8"/>
      <w:sz w:val="20"/>
      <w:szCs w:val="16"/>
    </w:rPr>
  </w:style>
  <w:style w:type="paragraph" w:customStyle="1" w:styleId="Opsommingkleineletter3eniveauEIFFEL">
    <w:name w:val="Opsomming kleine letter 3e niveau EIFFEL"/>
    <w:basedOn w:val="ZsysbasisEIFFEL"/>
    <w:rsid w:val="001A2BB1"/>
    <w:pPr>
      <w:numPr>
        <w:ilvl w:val="2"/>
        <w:numId w:val="24"/>
      </w:numPr>
      <w:spacing w:line="312" w:lineRule="auto"/>
      <w:ind w:left="851"/>
    </w:pPr>
    <w:rPr>
      <w:rFonts w:asciiTheme="minorHAnsi" w:hAnsiTheme="minorHAnsi"/>
      <w:spacing w:val="8"/>
      <w:sz w:val="20"/>
      <w:szCs w:val="16"/>
    </w:rPr>
  </w:style>
  <w:style w:type="numbering" w:customStyle="1" w:styleId="OpsommingkleineletterEIFFEL">
    <w:name w:val="Opsomming kleine letter EIFFEL"/>
    <w:uiPriority w:val="99"/>
    <w:semiHidden/>
    <w:rsid w:val="00B01DA1"/>
    <w:pPr>
      <w:numPr>
        <w:numId w:val="8"/>
      </w:numPr>
    </w:pPr>
  </w:style>
  <w:style w:type="paragraph" w:customStyle="1" w:styleId="Opsommingnummer1eniveauEIFFEL">
    <w:name w:val="Opsomming nummer 1e niveau EIFFEL"/>
    <w:basedOn w:val="ZsysbasisEIFFEL"/>
    <w:rsid w:val="001A2BB1"/>
    <w:pPr>
      <w:numPr>
        <w:numId w:val="25"/>
      </w:numPr>
      <w:spacing w:line="312" w:lineRule="auto"/>
    </w:pPr>
    <w:rPr>
      <w:rFonts w:ascii="Century Gothic" w:hAnsi="Century Gothic"/>
      <w:sz w:val="20"/>
      <w:szCs w:val="16"/>
    </w:rPr>
  </w:style>
  <w:style w:type="paragraph" w:customStyle="1" w:styleId="Opsommingnummer2eniveauEIFFEL">
    <w:name w:val="Opsomming nummer 2e niveau EIFFEL"/>
    <w:basedOn w:val="ZsysbasisEIFFEL"/>
    <w:rsid w:val="001A2BB1"/>
    <w:pPr>
      <w:numPr>
        <w:ilvl w:val="1"/>
        <w:numId w:val="25"/>
      </w:numPr>
      <w:spacing w:line="312" w:lineRule="auto"/>
    </w:pPr>
    <w:rPr>
      <w:rFonts w:ascii="Century Gothic" w:hAnsi="Century Gothic"/>
      <w:sz w:val="20"/>
      <w:szCs w:val="16"/>
    </w:rPr>
  </w:style>
  <w:style w:type="paragraph" w:customStyle="1" w:styleId="Opsommingnummer3eniveauEIFFEL">
    <w:name w:val="Opsomming nummer 3e niveau EIFFEL"/>
    <w:basedOn w:val="ZsysbasisEIFFEL"/>
    <w:rsid w:val="001A2BB1"/>
    <w:pPr>
      <w:numPr>
        <w:ilvl w:val="2"/>
        <w:numId w:val="25"/>
      </w:numPr>
      <w:spacing w:line="312" w:lineRule="auto"/>
    </w:pPr>
    <w:rPr>
      <w:rFonts w:ascii="Century Gothic" w:hAnsi="Century Gothic"/>
      <w:sz w:val="20"/>
      <w:szCs w:val="16"/>
    </w:rPr>
  </w:style>
  <w:style w:type="numbering" w:customStyle="1" w:styleId="OpsommingnummerEIFFEL">
    <w:name w:val="Opsomming nummer EIFFEL"/>
    <w:uiPriority w:val="99"/>
    <w:semiHidden/>
    <w:rsid w:val="00B01DA1"/>
    <w:pPr>
      <w:numPr>
        <w:numId w:val="2"/>
      </w:numPr>
    </w:pPr>
  </w:style>
  <w:style w:type="paragraph" w:customStyle="1" w:styleId="Opsommingopenrondje1eniveauEIFFEL">
    <w:name w:val="Opsomming open rondje 1e niveau EIFFEL"/>
    <w:basedOn w:val="ZsysbasisEIFFEL"/>
    <w:rsid w:val="005017F3"/>
    <w:pPr>
      <w:numPr>
        <w:numId w:val="38"/>
      </w:numPr>
    </w:pPr>
  </w:style>
  <w:style w:type="paragraph" w:customStyle="1" w:styleId="Opsommingopenrondje2eniveauEIFFEL">
    <w:name w:val="Opsomming open rondje 2e niveau EIFFEL"/>
    <w:basedOn w:val="ZsysbasisEIFFEL"/>
    <w:rsid w:val="005017F3"/>
    <w:pPr>
      <w:numPr>
        <w:ilvl w:val="1"/>
        <w:numId w:val="38"/>
      </w:numPr>
    </w:pPr>
  </w:style>
  <w:style w:type="paragraph" w:customStyle="1" w:styleId="Opsommingopenrondje3eniveauEIFFEL">
    <w:name w:val="Opsomming open rondje 3e niveau EIFFEL"/>
    <w:basedOn w:val="ZsysbasisEIFFEL"/>
    <w:rsid w:val="005017F3"/>
    <w:pPr>
      <w:numPr>
        <w:ilvl w:val="2"/>
        <w:numId w:val="38"/>
      </w:numPr>
    </w:pPr>
  </w:style>
  <w:style w:type="numbering" w:customStyle="1" w:styleId="OpsommingopenrondjeEIFFEL">
    <w:name w:val="Opsomming open rondje EIFFEL"/>
    <w:uiPriority w:val="99"/>
    <w:semiHidden/>
    <w:rsid w:val="005017F3"/>
    <w:pPr>
      <w:numPr>
        <w:numId w:val="3"/>
      </w:numPr>
    </w:pPr>
  </w:style>
  <w:style w:type="paragraph" w:customStyle="1" w:styleId="Opsommingstreepje1eniveauEIFFEL">
    <w:name w:val="Opsomming streepje 1e niveau EIFFEL"/>
    <w:basedOn w:val="Standaard"/>
    <w:rsid w:val="001A2BB1"/>
    <w:pPr>
      <w:numPr>
        <w:numId w:val="26"/>
      </w:numPr>
      <w:spacing w:line="312" w:lineRule="auto"/>
    </w:pPr>
    <w:rPr>
      <w:rFonts w:ascii="Century Gothic" w:hAnsi="Century Gothic"/>
      <w:sz w:val="20"/>
      <w:szCs w:val="16"/>
    </w:rPr>
  </w:style>
  <w:style w:type="paragraph" w:customStyle="1" w:styleId="Opsommingstreepje2eniveauEIFFEL">
    <w:name w:val="Opsomming streepje 2e niveau EIFFEL"/>
    <w:basedOn w:val="Standaard"/>
    <w:rsid w:val="001A2BB1"/>
    <w:pPr>
      <w:numPr>
        <w:ilvl w:val="1"/>
        <w:numId w:val="26"/>
      </w:numPr>
      <w:spacing w:line="312" w:lineRule="auto"/>
    </w:pPr>
    <w:rPr>
      <w:rFonts w:ascii="Century Gothic" w:hAnsi="Century Gothic"/>
      <w:sz w:val="20"/>
      <w:szCs w:val="16"/>
    </w:rPr>
  </w:style>
  <w:style w:type="paragraph" w:customStyle="1" w:styleId="Opsommingstreepje3eniveauEIFFEL">
    <w:name w:val="Opsomming streepje 3e niveau EIFFEL"/>
    <w:basedOn w:val="Standaard"/>
    <w:rsid w:val="001A2BB1"/>
    <w:pPr>
      <w:numPr>
        <w:ilvl w:val="2"/>
        <w:numId w:val="26"/>
      </w:numPr>
      <w:spacing w:line="312" w:lineRule="auto"/>
    </w:pPr>
    <w:rPr>
      <w:rFonts w:ascii="Century Gothic" w:hAnsi="Century Gothic"/>
      <w:sz w:val="20"/>
      <w:szCs w:val="16"/>
    </w:rPr>
  </w:style>
  <w:style w:type="numbering" w:customStyle="1" w:styleId="OpsommingstreepjeEIFFEL">
    <w:name w:val="Opsomming streepje EIFFEL"/>
    <w:uiPriority w:val="99"/>
    <w:semiHidden/>
    <w:rsid w:val="00B01DA1"/>
    <w:pPr>
      <w:numPr>
        <w:numId w:val="4"/>
      </w:numPr>
    </w:pPr>
  </w:style>
  <w:style w:type="character" w:styleId="Titelvanboek">
    <w:name w:val="Book Title"/>
    <w:basedOn w:val="Standaardalinea-lettertype"/>
    <w:uiPriority w:val="33"/>
    <w:qFormat/>
    <w:rsid w:val="004A02EC"/>
    <w:rPr>
      <w:rFonts w:asciiTheme="majorHAnsi" w:hAnsiTheme="majorHAnsi"/>
      <w:b/>
      <w:bCs/>
      <w:caps w:val="0"/>
      <w:smallCaps/>
      <w:color w:val="BA2126" w:themeColor="text2"/>
      <w:spacing w:val="10"/>
      <w:sz w:val="22"/>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qFormat/>
    <w:rsid w:val="004A02EC"/>
    <w:rPr>
      <w:smallCaps/>
      <w:color w:val="000000"/>
      <w:u w:val="single"/>
    </w:rPr>
  </w:style>
  <w:style w:type="character" w:styleId="Subtielebenadrukking">
    <w:name w:val="Subtle Emphasis"/>
    <w:basedOn w:val="Standaardalinea-lettertype"/>
    <w:uiPriority w:val="19"/>
    <w:qFormat/>
    <w:rsid w:val="004A02EC"/>
    <w:rPr>
      <w:i/>
      <w:iCs/>
      <w:color w:val="000000"/>
    </w:rPr>
  </w:style>
  <w:style w:type="table" w:styleId="Lichtearcering-accent4">
    <w:name w:val="Light Shading Accent 4"/>
    <w:basedOn w:val="Standaardtabel"/>
    <w:uiPriority w:val="60"/>
    <w:rsid w:val="00E07762"/>
    <w:pPr>
      <w:spacing w:line="240" w:lineRule="auto"/>
    </w:pPr>
    <w:rPr>
      <w:color w:val="F5AC0C" w:themeColor="accent4" w:themeShade="BF"/>
    </w:rPr>
    <w:tblPr>
      <w:tblStyleRowBandSize w:val="1"/>
      <w:tblStyleColBandSize w:val="1"/>
      <w:tblBorders>
        <w:top w:val="single" w:sz="8" w:space="0" w:color="F9C960" w:themeColor="accent4"/>
        <w:bottom w:val="single" w:sz="8" w:space="0" w:color="F9C960" w:themeColor="accent4"/>
      </w:tblBorders>
    </w:tblPr>
    <w:tblStylePr w:type="firstRow">
      <w:pPr>
        <w:spacing w:before="0" w:after="0" w:line="240" w:lineRule="auto"/>
      </w:pPr>
      <w:rPr>
        <w:b/>
        <w:bCs/>
      </w:rPr>
      <w:tblPr/>
      <w:tcPr>
        <w:tcBorders>
          <w:top w:val="single" w:sz="8" w:space="0" w:color="F9C960" w:themeColor="accent4"/>
          <w:left w:val="nil"/>
          <w:bottom w:val="single" w:sz="8" w:space="0" w:color="F9C960" w:themeColor="accent4"/>
          <w:right w:val="nil"/>
          <w:insideH w:val="nil"/>
          <w:insideV w:val="nil"/>
        </w:tcBorders>
      </w:tcPr>
    </w:tblStylePr>
    <w:tblStylePr w:type="lastRow">
      <w:pPr>
        <w:spacing w:before="0" w:after="0" w:line="240" w:lineRule="auto"/>
      </w:pPr>
      <w:rPr>
        <w:b/>
        <w:bCs/>
      </w:rPr>
      <w:tblPr/>
      <w:tcPr>
        <w:tcBorders>
          <w:top w:val="single" w:sz="8" w:space="0" w:color="F9C960" w:themeColor="accent4"/>
          <w:left w:val="nil"/>
          <w:bottom w:val="single" w:sz="8" w:space="0" w:color="F9C9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1D7" w:themeFill="accent4" w:themeFillTint="3F"/>
      </w:tcPr>
    </w:tblStylePr>
    <w:tblStylePr w:type="band1Horz">
      <w:tblPr/>
      <w:tcPr>
        <w:tcBorders>
          <w:left w:val="nil"/>
          <w:right w:val="nil"/>
          <w:insideH w:val="nil"/>
          <w:insideV w:val="nil"/>
        </w:tcBorders>
        <w:shd w:val="clear" w:color="auto" w:fill="FDF1D7" w:themeFill="accent4" w:themeFillTint="3F"/>
      </w:tcPr>
    </w:tblStylePr>
  </w:style>
  <w:style w:type="table" w:styleId="Lichtearcering-accent3">
    <w:name w:val="Light Shading Accent 3"/>
    <w:basedOn w:val="Standaardtabel"/>
    <w:uiPriority w:val="60"/>
    <w:rsid w:val="00E07762"/>
    <w:pPr>
      <w:spacing w:line="240" w:lineRule="auto"/>
    </w:pPr>
    <w:rPr>
      <w:color w:val="CD1610" w:themeColor="accent3" w:themeShade="BF"/>
    </w:rPr>
    <w:tblPr>
      <w:tblStyleRowBandSize w:val="1"/>
      <w:tblStyleColBandSize w:val="1"/>
      <w:tblBorders>
        <w:top w:val="single" w:sz="8" w:space="0" w:color="EF3F3A" w:themeColor="accent3"/>
        <w:bottom w:val="single" w:sz="8" w:space="0" w:color="EF3F3A" w:themeColor="accent3"/>
      </w:tblBorders>
    </w:tblPr>
    <w:tblStylePr w:type="firstRow">
      <w:pPr>
        <w:spacing w:before="0" w:after="0" w:line="240" w:lineRule="auto"/>
      </w:pPr>
      <w:rPr>
        <w:b/>
        <w:bCs/>
      </w:rPr>
      <w:tblPr/>
      <w:tcPr>
        <w:tcBorders>
          <w:top w:val="single" w:sz="8" w:space="0" w:color="EF3F3A" w:themeColor="accent3"/>
          <w:left w:val="nil"/>
          <w:bottom w:val="single" w:sz="8" w:space="0" w:color="EF3F3A" w:themeColor="accent3"/>
          <w:right w:val="nil"/>
          <w:insideH w:val="nil"/>
          <w:insideV w:val="nil"/>
        </w:tcBorders>
      </w:tcPr>
    </w:tblStylePr>
    <w:tblStylePr w:type="lastRow">
      <w:pPr>
        <w:spacing w:before="0" w:after="0" w:line="240" w:lineRule="auto"/>
      </w:pPr>
      <w:rPr>
        <w:b/>
        <w:bCs/>
      </w:rPr>
      <w:tblPr/>
      <w:tcPr>
        <w:tcBorders>
          <w:top w:val="single" w:sz="8" w:space="0" w:color="EF3F3A" w:themeColor="accent3"/>
          <w:left w:val="nil"/>
          <w:bottom w:val="single" w:sz="8" w:space="0" w:color="EF3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E" w:themeFill="accent3" w:themeFillTint="3F"/>
      </w:tcPr>
    </w:tblStylePr>
    <w:tblStylePr w:type="band1Horz">
      <w:tblPr/>
      <w:tcPr>
        <w:tcBorders>
          <w:left w:val="nil"/>
          <w:right w:val="nil"/>
          <w:insideH w:val="nil"/>
          <w:insideV w:val="nil"/>
        </w:tcBorders>
        <w:shd w:val="clear" w:color="auto" w:fill="FBCFCE" w:themeFill="accent3" w:themeFillTint="3F"/>
      </w:tcPr>
    </w:tblStylePr>
  </w:style>
  <w:style w:type="table" w:styleId="Lichtearcering-accent2">
    <w:name w:val="Light Shading Accent 2"/>
    <w:basedOn w:val="Standaardtabel"/>
    <w:uiPriority w:val="60"/>
    <w:rsid w:val="00E07762"/>
    <w:pPr>
      <w:spacing w:line="240" w:lineRule="auto"/>
    </w:pPr>
    <w:rPr>
      <w:color w:val="C0370D" w:themeColor="accent2" w:themeShade="BF"/>
    </w:rPr>
    <w:tblPr>
      <w:tblStyleRowBandSize w:val="1"/>
      <w:tblStyleColBandSize w:val="1"/>
      <w:tblBorders>
        <w:top w:val="single" w:sz="8" w:space="0" w:color="F05423" w:themeColor="accent2"/>
        <w:bottom w:val="single" w:sz="8" w:space="0" w:color="F05423" w:themeColor="accent2"/>
      </w:tblBorders>
    </w:tblPr>
    <w:tblStylePr w:type="firstRow">
      <w:pPr>
        <w:spacing w:before="0" w:after="0" w:line="240" w:lineRule="auto"/>
      </w:pPr>
      <w:rPr>
        <w:b/>
        <w:bCs/>
      </w:rPr>
      <w:tblPr/>
      <w:tcPr>
        <w:tcBorders>
          <w:top w:val="single" w:sz="8" w:space="0" w:color="F05423" w:themeColor="accent2"/>
          <w:left w:val="nil"/>
          <w:bottom w:val="single" w:sz="8" w:space="0" w:color="F05423" w:themeColor="accent2"/>
          <w:right w:val="nil"/>
          <w:insideH w:val="nil"/>
          <w:insideV w:val="nil"/>
        </w:tcBorders>
      </w:tcPr>
    </w:tblStylePr>
    <w:tblStylePr w:type="lastRow">
      <w:pPr>
        <w:spacing w:before="0" w:after="0" w:line="240" w:lineRule="auto"/>
      </w:pPr>
      <w:rPr>
        <w:b/>
        <w:bCs/>
      </w:rPr>
      <w:tblPr/>
      <w:tcPr>
        <w:tcBorders>
          <w:top w:val="single" w:sz="8" w:space="0" w:color="F05423" w:themeColor="accent2"/>
          <w:left w:val="nil"/>
          <w:bottom w:val="single" w:sz="8" w:space="0" w:color="F0542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8" w:themeFill="accent2" w:themeFillTint="3F"/>
      </w:tcPr>
    </w:tblStylePr>
    <w:tblStylePr w:type="band1Horz">
      <w:tblPr/>
      <w:tcPr>
        <w:tcBorders>
          <w:left w:val="nil"/>
          <w:right w:val="nil"/>
          <w:insideH w:val="nil"/>
          <w:insideV w:val="nil"/>
        </w:tcBorders>
        <w:shd w:val="clear" w:color="auto" w:fill="FBD4C8"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A7C6AA" w:themeColor="accent6"/>
        <w:left w:val="single" w:sz="8" w:space="0" w:color="A7C6AA" w:themeColor="accent6"/>
        <w:bottom w:val="single" w:sz="8" w:space="0" w:color="A7C6AA" w:themeColor="accent6"/>
        <w:right w:val="single" w:sz="8" w:space="0" w:color="A7C6AA" w:themeColor="accent6"/>
        <w:insideH w:val="single" w:sz="8" w:space="0" w:color="A7C6AA" w:themeColor="accent6"/>
        <w:insideV w:val="single" w:sz="8" w:space="0" w:color="A7C6A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C6AA" w:themeColor="accent6"/>
          <w:left w:val="single" w:sz="8" w:space="0" w:color="A7C6AA" w:themeColor="accent6"/>
          <w:bottom w:val="single" w:sz="18" w:space="0" w:color="A7C6AA" w:themeColor="accent6"/>
          <w:right w:val="single" w:sz="8" w:space="0" w:color="A7C6AA" w:themeColor="accent6"/>
          <w:insideH w:val="nil"/>
          <w:insideV w:val="single" w:sz="8" w:space="0" w:color="A7C6A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C6AA" w:themeColor="accent6"/>
          <w:left w:val="single" w:sz="8" w:space="0" w:color="A7C6AA" w:themeColor="accent6"/>
          <w:bottom w:val="single" w:sz="8" w:space="0" w:color="A7C6AA" w:themeColor="accent6"/>
          <w:right w:val="single" w:sz="8" w:space="0" w:color="A7C6AA" w:themeColor="accent6"/>
          <w:insideH w:val="nil"/>
          <w:insideV w:val="single" w:sz="8" w:space="0" w:color="A7C6A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C6AA" w:themeColor="accent6"/>
          <w:left w:val="single" w:sz="8" w:space="0" w:color="A7C6AA" w:themeColor="accent6"/>
          <w:bottom w:val="single" w:sz="8" w:space="0" w:color="A7C6AA" w:themeColor="accent6"/>
          <w:right w:val="single" w:sz="8" w:space="0" w:color="A7C6AA" w:themeColor="accent6"/>
        </w:tcBorders>
      </w:tcPr>
    </w:tblStylePr>
    <w:tblStylePr w:type="band1Vert">
      <w:tblPr/>
      <w:tcPr>
        <w:tcBorders>
          <w:top w:val="single" w:sz="8" w:space="0" w:color="A7C6AA" w:themeColor="accent6"/>
          <w:left w:val="single" w:sz="8" w:space="0" w:color="A7C6AA" w:themeColor="accent6"/>
          <w:bottom w:val="single" w:sz="8" w:space="0" w:color="A7C6AA" w:themeColor="accent6"/>
          <w:right w:val="single" w:sz="8" w:space="0" w:color="A7C6AA" w:themeColor="accent6"/>
        </w:tcBorders>
        <w:shd w:val="clear" w:color="auto" w:fill="E9F1E9" w:themeFill="accent6" w:themeFillTint="3F"/>
      </w:tcPr>
    </w:tblStylePr>
    <w:tblStylePr w:type="band1Horz">
      <w:tblPr/>
      <w:tcPr>
        <w:tcBorders>
          <w:top w:val="single" w:sz="8" w:space="0" w:color="A7C6AA" w:themeColor="accent6"/>
          <w:left w:val="single" w:sz="8" w:space="0" w:color="A7C6AA" w:themeColor="accent6"/>
          <w:bottom w:val="single" w:sz="8" w:space="0" w:color="A7C6AA" w:themeColor="accent6"/>
          <w:right w:val="single" w:sz="8" w:space="0" w:color="A7C6AA" w:themeColor="accent6"/>
          <w:insideV w:val="single" w:sz="8" w:space="0" w:color="A7C6AA" w:themeColor="accent6"/>
        </w:tcBorders>
        <w:shd w:val="clear" w:color="auto" w:fill="E9F1E9" w:themeFill="accent6" w:themeFillTint="3F"/>
      </w:tcPr>
    </w:tblStylePr>
    <w:tblStylePr w:type="band2Horz">
      <w:tblPr/>
      <w:tcPr>
        <w:tcBorders>
          <w:top w:val="single" w:sz="8" w:space="0" w:color="A7C6AA" w:themeColor="accent6"/>
          <w:left w:val="single" w:sz="8" w:space="0" w:color="A7C6AA" w:themeColor="accent6"/>
          <w:bottom w:val="single" w:sz="8" w:space="0" w:color="A7C6AA" w:themeColor="accent6"/>
          <w:right w:val="single" w:sz="8" w:space="0" w:color="A7C6AA" w:themeColor="accent6"/>
          <w:insideV w:val="single" w:sz="8" w:space="0" w:color="A7C6AA"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DBEAC1" w:themeColor="accent5"/>
        <w:left w:val="single" w:sz="8" w:space="0" w:color="DBEAC1" w:themeColor="accent5"/>
        <w:bottom w:val="single" w:sz="8" w:space="0" w:color="DBEAC1" w:themeColor="accent5"/>
        <w:right w:val="single" w:sz="8" w:space="0" w:color="DBEAC1" w:themeColor="accent5"/>
        <w:insideH w:val="single" w:sz="8" w:space="0" w:color="DBEAC1" w:themeColor="accent5"/>
        <w:insideV w:val="single" w:sz="8" w:space="0" w:color="DBEA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EAC1" w:themeColor="accent5"/>
          <w:left w:val="single" w:sz="8" w:space="0" w:color="DBEAC1" w:themeColor="accent5"/>
          <w:bottom w:val="single" w:sz="18" w:space="0" w:color="DBEAC1" w:themeColor="accent5"/>
          <w:right w:val="single" w:sz="8" w:space="0" w:color="DBEAC1" w:themeColor="accent5"/>
          <w:insideH w:val="nil"/>
          <w:insideV w:val="single" w:sz="8" w:space="0" w:color="DBEA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EAC1" w:themeColor="accent5"/>
          <w:left w:val="single" w:sz="8" w:space="0" w:color="DBEAC1" w:themeColor="accent5"/>
          <w:bottom w:val="single" w:sz="8" w:space="0" w:color="DBEAC1" w:themeColor="accent5"/>
          <w:right w:val="single" w:sz="8" w:space="0" w:color="DBEAC1" w:themeColor="accent5"/>
          <w:insideH w:val="nil"/>
          <w:insideV w:val="single" w:sz="8" w:space="0" w:color="DBEA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EAC1" w:themeColor="accent5"/>
          <w:left w:val="single" w:sz="8" w:space="0" w:color="DBEAC1" w:themeColor="accent5"/>
          <w:bottom w:val="single" w:sz="8" w:space="0" w:color="DBEAC1" w:themeColor="accent5"/>
          <w:right w:val="single" w:sz="8" w:space="0" w:color="DBEAC1" w:themeColor="accent5"/>
        </w:tcBorders>
      </w:tcPr>
    </w:tblStylePr>
    <w:tblStylePr w:type="band1Vert">
      <w:tblPr/>
      <w:tcPr>
        <w:tcBorders>
          <w:top w:val="single" w:sz="8" w:space="0" w:color="DBEAC1" w:themeColor="accent5"/>
          <w:left w:val="single" w:sz="8" w:space="0" w:color="DBEAC1" w:themeColor="accent5"/>
          <w:bottom w:val="single" w:sz="8" w:space="0" w:color="DBEAC1" w:themeColor="accent5"/>
          <w:right w:val="single" w:sz="8" w:space="0" w:color="DBEAC1" w:themeColor="accent5"/>
        </w:tcBorders>
        <w:shd w:val="clear" w:color="auto" w:fill="F6F9EF" w:themeFill="accent5" w:themeFillTint="3F"/>
      </w:tcPr>
    </w:tblStylePr>
    <w:tblStylePr w:type="band1Horz">
      <w:tblPr/>
      <w:tcPr>
        <w:tcBorders>
          <w:top w:val="single" w:sz="8" w:space="0" w:color="DBEAC1" w:themeColor="accent5"/>
          <w:left w:val="single" w:sz="8" w:space="0" w:color="DBEAC1" w:themeColor="accent5"/>
          <w:bottom w:val="single" w:sz="8" w:space="0" w:color="DBEAC1" w:themeColor="accent5"/>
          <w:right w:val="single" w:sz="8" w:space="0" w:color="DBEAC1" w:themeColor="accent5"/>
          <w:insideV w:val="single" w:sz="8" w:space="0" w:color="DBEAC1" w:themeColor="accent5"/>
        </w:tcBorders>
        <w:shd w:val="clear" w:color="auto" w:fill="F6F9EF" w:themeFill="accent5" w:themeFillTint="3F"/>
      </w:tcPr>
    </w:tblStylePr>
    <w:tblStylePr w:type="band2Horz">
      <w:tblPr/>
      <w:tcPr>
        <w:tcBorders>
          <w:top w:val="single" w:sz="8" w:space="0" w:color="DBEAC1" w:themeColor="accent5"/>
          <w:left w:val="single" w:sz="8" w:space="0" w:color="DBEAC1" w:themeColor="accent5"/>
          <w:bottom w:val="single" w:sz="8" w:space="0" w:color="DBEAC1" w:themeColor="accent5"/>
          <w:right w:val="single" w:sz="8" w:space="0" w:color="DBEAC1" w:themeColor="accent5"/>
          <w:insideV w:val="single" w:sz="8" w:space="0" w:color="DBEAC1"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9C960" w:themeColor="accent4"/>
        <w:left w:val="single" w:sz="8" w:space="0" w:color="F9C960" w:themeColor="accent4"/>
        <w:bottom w:val="single" w:sz="8" w:space="0" w:color="F9C960" w:themeColor="accent4"/>
        <w:right w:val="single" w:sz="8" w:space="0" w:color="F9C960" w:themeColor="accent4"/>
        <w:insideH w:val="single" w:sz="8" w:space="0" w:color="F9C960" w:themeColor="accent4"/>
        <w:insideV w:val="single" w:sz="8" w:space="0" w:color="F9C9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960" w:themeColor="accent4"/>
          <w:left w:val="single" w:sz="8" w:space="0" w:color="F9C960" w:themeColor="accent4"/>
          <w:bottom w:val="single" w:sz="18" w:space="0" w:color="F9C960" w:themeColor="accent4"/>
          <w:right w:val="single" w:sz="8" w:space="0" w:color="F9C960" w:themeColor="accent4"/>
          <w:insideH w:val="nil"/>
          <w:insideV w:val="single" w:sz="8" w:space="0" w:color="F9C9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960" w:themeColor="accent4"/>
          <w:left w:val="single" w:sz="8" w:space="0" w:color="F9C960" w:themeColor="accent4"/>
          <w:bottom w:val="single" w:sz="8" w:space="0" w:color="F9C960" w:themeColor="accent4"/>
          <w:right w:val="single" w:sz="8" w:space="0" w:color="F9C960" w:themeColor="accent4"/>
          <w:insideH w:val="nil"/>
          <w:insideV w:val="single" w:sz="8" w:space="0" w:color="F9C9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960" w:themeColor="accent4"/>
          <w:left w:val="single" w:sz="8" w:space="0" w:color="F9C960" w:themeColor="accent4"/>
          <w:bottom w:val="single" w:sz="8" w:space="0" w:color="F9C960" w:themeColor="accent4"/>
          <w:right w:val="single" w:sz="8" w:space="0" w:color="F9C960" w:themeColor="accent4"/>
        </w:tcBorders>
      </w:tcPr>
    </w:tblStylePr>
    <w:tblStylePr w:type="band1Vert">
      <w:tblPr/>
      <w:tcPr>
        <w:tcBorders>
          <w:top w:val="single" w:sz="8" w:space="0" w:color="F9C960" w:themeColor="accent4"/>
          <w:left w:val="single" w:sz="8" w:space="0" w:color="F9C960" w:themeColor="accent4"/>
          <w:bottom w:val="single" w:sz="8" w:space="0" w:color="F9C960" w:themeColor="accent4"/>
          <w:right w:val="single" w:sz="8" w:space="0" w:color="F9C960" w:themeColor="accent4"/>
        </w:tcBorders>
        <w:shd w:val="clear" w:color="auto" w:fill="FDF1D7" w:themeFill="accent4" w:themeFillTint="3F"/>
      </w:tcPr>
    </w:tblStylePr>
    <w:tblStylePr w:type="band1Horz">
      <w:tblPr/>
      <w:tcPr>
        <w:tcBorders>
          <w:top w:val="single" w:sz="8" w:space="0" w:color="F9C960" w:themeColor="accent4"/>
          <w:left w:val="single" w:sz="8" w:space="0" w:color="F9C960" w:themeColor="accent4"/>
          <w:bottom w:val="single" w:sz="8" w:space="0" w:color="F9C960" w:themeColor="accent4"/>
          <w:right w:val="single" w:sz="8" w:space="0" w:color="F9C960" w:themeColor="accent4"/>
          <w:insideV w:val="single" w:sz="8" w:space="0" w:color="F9C960" w:themeColor="accent4"/>
        </w:tcBorders>
        <w:shd w:val="clear" w:color="auto" w:fill="FDF1D7" w:themeFill="accent4" w:themeFillTint="3F"/>
      </w:tcPr>
    </w:tblStylePr>
    <w:tblStylePr w:type="band2Horz">
      <w:tblPr/>
      <w:tcPr>
        <w:tcBorders>
          <w:top w:val="single" w:sz="8" w:space="0" w:color="F9C960" w:themeColor="accent4"/>
          <w:left w:val="single" w:sz="8" w:space="0" w:color="F9C960" w:themeColor="accent4"/>
          <w:bottom w:val="single" w:sz="8" w:space="0" w:color="F9C960" w:themeColor="accent4"/>
          <w:right w:val="single" w:sz="8" w:space="0" w:color="F9C960" w:themeColor="accent4"/>
          <w:insideV w:val="single" w:sz="8" w:space="0" w:color="F9C96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EF3F3A" w:themeColor="accent3"/>
        <w:left w:val="single" w:sz="8" w:space="0" w:color="EF3F3A" w:themeColor="accent3"/>
        <w:bottom w:val="single" w:sz="8" w:space="0" w:color="EF3F3A" w:themeColor="accent3"/>
        <w:right w:val="single" w:sz="8" w:space="0" w:color="EF3F3A" w:themeColor="accent3"/>
        <w:insideH w:val="single" w:sz="8" w:space="0" w:color="EF3F3A" w:themeColor="accent3"/>
        <w:insideV w:val="single" w:sz="8" w:space="0" w:color="EF3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3F3A" w:themeColor="accent3"/>
          <w:left w:val="single" w:sz="8" w:space="0" w:color="EF3F3A" w:themeColor="accent3"/>
          <w:bottom w:val="single" w:sz="18" w:space="0" w:color="EF3F3A" w:themeColor="accent3"/>
          <w:right w:val="single" w:sz="8" w:space="0" w:color="EF3F3A" w:themeColor="accent3"/>
          <w:insideH w:val="nil"/>
          <w:insideV w:val="single" w:sz="8" w:space="0" w:color="EF3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3F3A" w:themeColor="accent3"/>
          <w:left w:val="single" w:sz="8" w:space="0" w:color="EF3F3A" w:themeColor="accent3"/>
          <w:bottom w:val="single" w:sz="8" w:space="0" w:color="EF3F3A" w:themeColor="accent3"/>
          <w:right w:val="single" w:sz="8" w:space="0" w:color="EF3F3A" w:themeColor="accent3"/>
          <w:insideH w:val="nil"/>
          <w:insideV w:val="single" w:sz="8" w:space="0" w:color="EF3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3F3A" w:themeColor="accent3"/>
          <w:left w:val="single" w:sz="8" w:space="0" w:color="EF3F3A" w:themeColor="accent3"/>
          <w:bottom w:val="single" w:sz="8" w:space="0" w:color="EF3F3A" w:themeColor="accent3"/>
          <w:right w:val="single" w:sz="8" w:space="0" w:color="EF3F3A" w:themeColor="accent3"/>
        </w:tcBorders>
      </w:tcPr>
    </w:tblStylePr>
    <w:tblStylePr w:type="band1Vert">
      <w:tblPr/>
      <w:tcPr>
        <w:tcBorders>
          <w:top w:val="single" w:sz="8" w:space="0" w:color="EF3F3A" w:themeColor="accent3"/>
          <w:left w:val="single" w:sz="8" w:space="0" w:color="EF3F3A" w:themeColor="accent3"/>
          <w:bottom w:val="single" w:sz="8" w:space="0" w:color="EF3F3A" w:themeColor="accent3"/>
          <w:right w:val="single" w:sz="8" w:space="0" w:color="EF3F3A" w:themeColor="accent3"/>
        </w:tcBorders>
        <w:shd w:val="clear" w:color="auto" w:fill="FBCFCE" w:themeFill="accent3" w:themeFillTint="3F"/>
      </w:tcPr>
    </w:tblStylePr>
    <w:tblStylePr w:type="band1Horz">
      <w:tblPr/>
      <w:tcPr>
        <w:tcBorders>
          <w:top w:val="single" w:sz="8" w:space="0" w:color="EF3F3A" w:themeColor="accent3"/>
          <w:left w:val="single" w:sz="8" w:space="0" w:color="EF3F3A" w:themeColor="accent3"/>
          <w:bottom w:val="single" w:sz="8" w:space="0" w:color="EF3F3A" w:themeColor="accent3"/>
          <w:right w:val="single" w:sz="8" w:space="0" w:color="EF3F3A" w:themeColor="accent3"/>
          <w:insideV w:val="single" w:sz="8" w:space="0" w:color="EF3F3A" w:themeColor="accent3"/>
        </w:tcBorders>
        <w:shd w:val="clear" w:color="auto" w:fill="FBCFCE" w:themeFill="accent3" w:themeFillTint="3F"/>
      </w:tcPr>
    </w:tblStylePr>
    <w:tblStylePr w:type="band2Horz">
      <w:tblPr/>
      <w:tcPr>
        <w:tcBorders>
          <w:top w:val="single" w:sz="8" w:space="0" w:color="EF3F3A" w:themeColor="accent3"/>
          <w:left w:val="single" w:sz="8" w:space="0" w:color="EF3F3A" w:themeColor="accent3"/>
          <w:bottom w:val="single" w:sz="8" w:space="0" w:color="EF3F3A" w:themeColor="accent3"/>
          <w:right w:val="single" w:sz="8" w:space="0" w:color="EF3F3A" w:themeColor="accent3"/>
          <w:insideV w:val="single" w:sz="8" w:space="0" w:color="EF3F3A"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F05423" w:themeColor="accent2"/>
        <w:left w:val="single" w:sz="8" w:space="0" w:color="F05423" w:themeColor="accent2"/>
        <w:bottom w:val="single" w:sz="8" w:space="0" w:color="F05423" w:themeColor="accent2"/>
        <w:right w:val="single" w:sz="8" w:space="0" w:color="F05423" w:themeColor="accent2"/>
        <w:insideH w:val="single" w:sz="8" w:space="0" w:color="F05423" w:themeColor="accent2"/>
        <w:insideV w:val="single" w:sz="8" w:space="0" w:color="F0542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423" w:themeColor="accent2"/>
          <w:left w:val="single" w:sz="8" w:space="0" w:color="F05423" w:themeColor="accent2"/>
          <w:bottom w:val="single" w:sz="18" w:space="0" w:color="F05423" w:themeColor="accent2"/>
          <w:right w:val="single" w:sz="8" w:space="0" w:color="F05423" w:themeColor="accent2"/>
          <w:insideH w:val="nil"/>
          <w:insideV w:val="single" w:sz="8" w:space="0" w:color="F0542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423" w:themeColor="accent2"/>
          <w:left w:val="single" w:sz="8" w:space="0" w:color="F05423" w:themeColor="accent2"/>
          <w:bottom w:val="single" w:sz="8" w:space="0" w:color="F05423" w:themeColor="accent2"/>
          <w:right w:val="single" w:sz="8" w:space="0" w:color="F05423" w:themeColor="accent2"/>
          <w:insideH w:val="nil"/>
          <w:insideV w:val="single" w:sz="8" w:space="0" w:color="F0542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423" w:themeColor="accent2"/>
          <w:left w:val="single" w:sz="8" w:space="0" w:color="F05423" w:themeColor="accent2"/>
          <w:bottom w:val="single" w:sz="8" w:space="0" w:color="F05423" w:themeColor="accent2"/>
          <w:right w:val="single" w:sz="8" w:space="0" w:color="F05423" w:themeColor="accent2"/>
        </w:tcBorders>
      </w:tcPr>
    </w:tblStylePr>
    <w:tblStylePr w:type="band1Vert">
      <w:tblPr/>
      <w:tcPr>
        <w:tcBorders>
          <w:top w:val="single" w:sz="8" w:space="0" w:color="F05423" w:themeColor="accent2"/>
          <w:left w:val="single" w:sz="8" w:space="0" w:color="F05423" w:themeColor="accent2"/>
          <w:bottom w:val="single" w:sz="8" w:space="0" w:color="F05423" w:themeColor="accent2"/>
          <w:right w:val="single" w:sz="8" w:space="0" w:color="F05423" w:themeColor="accent2"/>
        </w:tcBorders>
        <w:shd w:val="clear" w:color="auto" w:fill="FBD4C8" w:themeFill="accent2" w:themeFillTint="3F"/>
      </w:tcPr>
    </w:tblStylePr>
    <w:tblStylePr w:type="band1Horz">
      <w:tblPr/>
      <w:tcPr>
        <w:tcBorders>
          <w:top w:val="single" w:sz="8" w:space="0" w:color="F05423" w:themeColor="accent2"/>
          <w:left w:val="single" w:sz="8" w:space="0" w:color="F05423" w:themeColor="accent2"/>
          <w:bottom w:val="single" w:sz="8" w:space="0" w:color="F05423" w:themeColor="accent2"/>
          <w:right w:val="single" w:sz="8" w:space="0" w:color="F05423" w:themeColor="accent2"/>
          <w:insideV w:val="single" w:sz="8" w:space="0" w:color="F05423" w:themeColor="accent2"/>
        </w:tcBorders>
        <w:shd w:val="clear" w:color="auto" w:fill="FBD4C8" w:themeFill="accent2" w:themeFillTint="3F"/>
      </w:tcPr>
    </w:tblStylePr>
    <w:tblStylePr w:type="band2Horz">
      <w:tblPr/>
      <w:tcPr>
        <w:tcBorders>
          <w:top w:val="single" w:sz="8" w:space="0" w:color="F05423" w:themeColor="accent2"/>
          <w:left w:val="single" w:sz="8" w:space="0" w:color="F05423" w:themeColor="accent2"/>
          <w:bottom w:val="single" w:sz="8" w:space="0" w:color="F05423" w:themeColor="accent2"/>
          <w:right w:val="single" w:sz="8" w:space="0" w:color="F05423" w:themeColor="accent2"/>
          <w:insideV w:val="single" w:sz="8" w:space="0" w:color="F05423"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6F9F6" w:themeFill="accent6" w:themeFillTint="19"/>
    </w:tcPr>
    <w:tblStylePr w:type="firstRow">
      <w:rPr>
        <w:b/>
        <w:bCs/>
        <w:color w:val="FFFFFF" w:themeColor="background1"/>
      </w:rPr>
      <w:tblPr/>
      <w:tcPr>
        <w:tcBorders>
          <w:bottom w:val="single" w:sz="12" w:space="0" w:color="FFFFFF" w:themeColor="background1"/>
        </w:tcBorders>
        <w:shd w:val="clear" w:color="auto" w:fill="B5D481" w:themeFill="accent5" w:themeFillShade="CC"/>
      </w:tcPr>
    </w:tblStylePr>
    <w:tblStylePr w:type="lastRow">
      <w:rPr>
        <w:b/>
        <w:bCs/>
        <w:color w:val="B5D48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E9" w:themeFill="accent6" w:themeFillTint="3F"/>
      </w:tcPr>
    </w:tblStylePr>
    <w:tblStylePr w:type="band1Horz">
      <w:tblPr/>
      <w:tcPr>
        <w:shd w:val="clear" w:color="auto" w:fill="EDF3E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BFDF8" w:themeFill="accent5" w:themeFillTint="19"/>
    </w:tcPr>
    <w:tblStylePr w:type="firstRow">
      <w:rPr>
        <w:b/>
        <w:bCs/>
        <w:color w:val="FFFFFF" w:themeColor="background1"/>
      </w:rPr>
      <w:tblPr/>
      <w:tcPr>
        <w:tcBorders>
          <w:bottom w:val="single" w:sz="12" w:space="0" w:color="FFFFFF" w:themeColor="background1"/>
        </w:tcBorders>
        <w:shd w:val="clear" w:color="auto" w:fill="7AA97F" w:themeFill="accent6" w:themeFillShade="CC"/>
      </w:tcPr>
    </w:tblStylePr>
    <w:tblStylePr w:type="lastRow">
      <w:rPr>
        <w:b/>
        <w:bCs/>
        <w:color w:val="7AA97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9EF" w:themeFill="accent5" w:themeFillTint="3F"/>
      </w:tcPr>
    </w:tblStylePr>
    <w:tblStylePr w:type="band1Horz">
      <w:tblPr/>
      <w:tcPr>
        <w:shd w:val="clear" w:color="auto" w:fill="F7FAF2"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9EF" w:themeFill="accent4" w:themeFillTint="19"/>
    </w:tcPr>
    <w:tblStylePr w:type="firstRow">
      <w:rPr>
        <w:b/>
        <w:bCs/>
        <w:color w:val="FFFFFF" w:themeColor="background1"/>
      </w:rPr>
      <w:tblPr/>
      <w:tcPr>
        <w:tcBorders>
          <w:bottom w:val="single" w:sz="12" w:space="0" w:color="FFFFFF" w:themeColor="background1"/>
        </w:tcBorders>
        <w:shd w:val="clear" w:color="auto" w:fill="DB1712" w:themeFill="accent3" w:themeFillShade="CC"/>
      </w:tcPr>
    </w:tblStylePr>
    <w:tblStylePr w:type="lastRow">
      <w:rPr>
        <w:b/>
        <w:bCs/>
        <w:color w:val="DB17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1D7" w:themeFill="accent4" w:themeFillTint="3F"/>
      </w:tcPr>
    </w:tblStylePr>
    <w:tblStylePr w:type="band1Horz">
      <w:tblPr/>
      <w:tcPr>
        <w:shd w:val="clear" w:color="auto" w:fill="FDF4DF"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EBEB" w:themeFill="accent3" w:themeFillTint="19"/>
    </w:tcPr>
    <w:tblStylePr w:type="firstRow">
      <w:rPr>
        <w:b/>
        <w:bCs/>
        <w:color w:val="FFFFFF" w:themeColor="background1"/>
      </w:rPr>
      <w:tblPr/>
      <w:tcPr>
        <w:tcBorders>
          <w:bottom w:val="single" w:sz="12" w:space="0" w:color="FFFFFF" w:themeColor="background1"/>
        </w:tcBorders>
        <w:shd w:val="clear" w:color="auto" w:fill="F6B21D" w:themeFill="accent4" w:themeFillShade="CC"/>
      </w:tcPr>
    </w:tblStylePr>
    <w:tblStylePr w:type="lastRow">
      <w:rPr>
        <w:b/>
        <w:bCs/>
        <w:color w:val="F6B2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E" w:themeFill="accent3" w:themeFillTint="3F"/>
      </w:tcPr>
    </w:tblStylePr>
    <w:tblStylePr w:type="band1Horz">
      <w:tblPr/>
      <w:tcPr>
        <w:shd w:val="clear" w:color="auto" w:fill="FBD8D7"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DEDE9" w:themeFill="accent2" w:themeFillTint="19"/>
    </w:tcPr>
    <w:tblStylePr w:type="firstRow">
      <w:rPr>
        <w:b/>
        <w:bCs/>
        <w:color w:val="FFFFFF" w:themeColor="background1"/>
      </w:rPr>
      <w:tblPr/>
      <w:tcPr>
        <w:tcBorders>
          <w:bottom w:val="single" w:sz="12" w:space="0" w:color="FFFFFF" w:themeColor="background1"/>
        </w:tcBorders>
        <w:shd w:val="clear" w:color="auto" w:fill="CD3B0E" w:themeFill="accent2" w:themeFillShade="CC"/>
      </w:tcPr>
    </w:tblStylePr>
    <w:tblStylePr w:type="lastRow">
      <w:rPr>
        <w:b/>
        <w:bCs/>
        <w:color w:val="CD3B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4C8" w:themeFill="accent2" w:themeFillTint="3F"/>
      </w:tcPr>
    </w:tblStylePr>
    <w:tblStylePr w:type="band1Horz">
      <w:tblPr/>
      <w:tcPr>
        <w:shd w:val="clear" w:color="auto" w:fill="FCDCD3"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3EE" w:themeFill="accent1" w:themeFillTint="19"/>
    </w:tcPr>
    <w:tblStylePr w:type="firstRow">
      <w:rPr>
        <w:b/>
        <w:bCs/>
        <w:color w:val="FFFFFF" w:themeColor="background1"/>
      </w:rPr>
      <w:tblPr/>
      <w:tcPr>
        <w:tcBorders>
          <w:bottom w:val="single" w:sz="12" w:space="0" w:color="FFFFFF" w:themeColor="background1"/>
        </w:tcBorders>
        <w:shd w:val="clear" w:color="auto" w:fill="CD3B0E" w:themeFill="accent2" w:themeFillShade="CC"/>
      </w:tcPr>
    </w:tblStylePr>
    <w:tblStylePr w:type="lastRow">
      <w:rPr>
        <w:b/>
        <w:bCs/>
        <w:color w:val="CD3B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3D5" w:themeFill="accent1" w:themeFillTint="3F"/>
      </w:tcPr>
    </w:tblStylePr>
    <w:tblStylePr w:type="band1Horz">
      <w:tblPr/>
      <w:tcPr>
        <w:shd w:val="clear" w:color="auto" w:fill="FDE8DD"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DBEAC1" w:themeColor="accent5"/>
        <w:left w:val="single" w:sz="4" w:space="0" w:color="A7C6AA" w:themeColor="accent6"/>
        <w:bottom w:val="single" w:sz="4" w:space="0" w:color="A7C6AA" w:themeColor="accent6"/>
        <w:right w:val="single" w:sz="4" w:space="0" w:color="A7C6AA" w:themeColor="accent6"/>
        <w:insideH w:val="single" w:sz="4" w:space="0" w:color="FFFFFF" w:themeColor="background1"/>
        <w:insideV w:val="single" w:sz="4" w:space="0" w:color="FFFFFF" w:themeColor="background1"/>
      </w:tblBorders>
    </w:tblPr>
    <w:tcPr>
      <w:shd w:val="clear" w:color="auto" w:fill="F6F9F6" w:themeFill="accent6" w:themeFillTint="19"/>
    </w:tcPr>
    <w:tblStylePr w:type="firstRow">
      <w:rPr>
        <w:b/>
        <w:bCs/>
      </w:rPr>
      <w:tblPr/>
      <w:tcPr>
        <w:tcBorders>
          <w:top w:val="nil"/>
          <w:left w:val="nil"/>
          <w:bottom w:val="single" w:sz="24" w:space="0" w:color="DBEA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845A" w:themeFill="accent6" w:themeFillShade="99"/>
      </w:tcPr>
    </w:tblStylePr>
    <w:tblStylePr w:type="firstCol">
      <w:rPr>
        <w:color w:val="FFFFFF" w:themeColor="background1"/>
      </w:rPr>
      <w:tblPr/>
      <w:tcPr>
        <w:tcBorders>
          <w:top w:val="nil"/>
          <w:left w:val="nil"/>
          <w:bottom w:val="nil"/>
          <w:right w:val="nil"/>
          <w:insideH w:val="single" w:sz="4" w:space="0" w:color="56845A" w:themeColor="accent6" w:themeShade="99"/>
          <w:insideV w:val="nil"/>
        </w:tcBorders>
        <w:shd w:val="clear" w:color="auto" w:fill="56845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845A" w:themeFill="accent6" w:themeFillShade="99"/>
      </w:tcPr>
    </w:tblStylePr>
    <w:tblStylePr w:type="band1Vert">
      <w:tblPr/>
      <w:tcPr>
        <w:shd w:val="clear" w:color="auto" w:fill="DBE8DC" w:themeFill="accent6" w:themeFillTint="66"/>
      </w:tcPr>
    </w:tblStylePr>
    <w:tblStylePr w:type="band1Horz">
      <w:tblPr/>
      <w:tcPr>
        <w:shd w:val="clear" w:color="auto" w:fill="D3E2D4"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A7C6AA" w:themeColor="accent6"/>
        <w:left w:val="single" w:sz="4" w:space="0" w:color="DBEAC1" w:themeColor="accent5"/>
        <w:bottom w:val="single" w:sz="4" w:space="0" w:color="DBEAC1" w:themeColor="accent5"/>
        <w:right w:val="single" w:sz="4" w:space="0" w:color="DBEAC1" w:themeColor="accent5"/>
        <w:insideH w:val="single" w:sz="4" w:space="0" w:color="FFFFFF" w:themeColor="background1"/>
        <w:insideV w:val="single" w:sz="4" w:space="0" w:color="FFFFFF" w:themeColor="background1"/>
      </w:tblBorders>
    </w:tblPr>
    <w:tcPr>
      <w:shd w:val="clear" w:color="auto" w:fill="FBFDF8" w:themeFill="accent5" w:themeFillTint="19"/>
    </w:tcPr>
    <w:tblStylePr w:type="firstRow">
      <w:rPr>
        <w:b/>
        <w:bCs/>
      </w:rPr>
      <w:tblPr/>
      <w:tcPr>
        <w:tcBorders>
          <w:top w:val="nil"/>
          <w:left w:val="nil"/>
          <w:bottom w:val="single" w:sz="24" w:space="0" w:color="A7C6A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BE41" w:themeFill="accent5" w:themeFillShade="99"/>
      </w:tcPr>
    </w:tblStylePr>
    <w:tblStylePr w:type="firstCol">
      <w:rPr>
        <w:color w:val="FFFFFF" w:themeColor="background1"/>
      </w:rPr>
      <w:tblPr/>
      <w:tcPr>
        <w:tcBorders>
          <w:top w:val="nil"/>
          <w:left w:val="nil"/>
          <w:bottom w:val="nil"/>
          <w:right w:val="nil"/>
          <w:insideH w:val="single" w:sz="4" w:space="0" w:color="90BE41" w:themeColor="accent5" w:themeShade="99"/>
          <w:insideV w:val="nil"/>
        </w:tcBorders>
        <w:shd w:val="clear" w:color="auto" w:fill="90BE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BE41" w:themeFill="accent5" w:themeFillShade="99"/>
      </w:tcPr>
    </w:tblStylePr>
    <w:tblStylePr w:type="band1Vert">
      <w:tblPr/>
      <w:tcPr>
        <w:shd w:val="clear" w:color="auto" w:fill="F0F6E6" w:themeFill="accent5" w:themeFillTint="66"/>
      </w:tcPr>
    </w:tblStylePr>
    <w:tblStylePr w:type="band1Horz">
      <w:tblPr/>
      <w:tcPr>
        <w:shd w:val="clear" w:color="auto" w:fill="ECF4D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EF3F3A" w:themeColor="accent3"/>
        <w:left w:val="single" w:sz="4" w:space="0" w:color="F9C960" w:themeColor="accent4"/>
        <w:bottom w:val="single" w:sz="4" w:space="0" w:color="F9C960" w:themeColor="accent4"/>
        <w:right w:val="single" w:sz="4" w:space="0" w:color="F9C960" w:themeColor="accent4"/>
        <w:insideH w:val="single" w:sz="4" w:space="0" w:color="FFFFFF" w:themeColor="background1"/>
        <w:insideV w:val="single" w:sz="4" w:space="0" w:color="FFFFFF" w:themeColor="background1"/>
      </w:tblBorders>
    </w:tblPr>
    <w:tcPr>
      <w:shd w:val="clear" w:color="auto" w:fill="FEF9EF" w:themeFill="accent4" w:themeFillTint="19"/>
    </w:tcPr>
    <w:tblStylePr w:type="firstRow">
      <w:rPr>
        <w:b/>
        <w:bCs/>
      </w:rPr>
      <w:tblPr/>
      <w:tcPr>
        <w:tcBorders>
          <w:top w:val="nil"/>
          <w:left w:val="nil"/>
          <w:bottom w:val="single" w:sz="24" w:space="0" w:color="EF3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8B07" w:themeFill="accent4" w:themeFillShade="99"/>
      </w:tcPr>
    </w:tblStylePr>
    <w:tblStylePr w:type="firstCol">
      <w:rPr>
        <w:color w:val="FFFFFF" w:themeColor="background1"/>
      </w:rPr>
      <w:tblPr/>
      <w:tcPr>
        <w:tcBorders>
          <w:top w:val="nil"/>
          <w:left w:val="nil"/>
          <w:bottom w:val="nil"/>
          <w:right w:val="nil"/>
          <w:insideH w:val="single" w:sz="4" w:space="0" w:color="C78B07" w:themeColor="accent4" w:themeShade="99"/>
          <w:insideV w:val="nil"/>
        </w:tcBorders>
        <w:shd w:val="clear" w:color="auto" w:fill="C78B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8B07" w:themeFill="accent4" w:themeFillShade="99"/>
      </w:tcPr>
    </w:tblStylePr>
    <w:tblStylePr w:type="band1Vert">
      <w:tblPr/>
      <w:tcPr>
        <w:shd w:val="clear" w:color="auto" w:fill="FCE9BF" w:themeFill="accent4" w:themeFillTint="66"/>
      </w:tcPr>
    </w:tblStylePr>
    <w:tblStylePr w:type="band1Horz">
      <w:tblPr/>
      <w:tcPr>
        <w:shd w:val="clear" w:color="auto" w:fill="FCE4A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9C960" w:themeColor="accent4"/>
        <w:left w:val="single" w:sz="4" w:space="0" w:color="EF3F3A" w:themeColor="accent3"/>
        <w:bottom w:val="single" w:sz="4" w:space="0" w:color="EF3F3A" w:themeColor="accent3"/>
        <w:right w:val="single" w:sz="4" w:space="0" w:color="EF3F3A" w:themeColor="accent3"/>
        <w:insideH w:val="single" w:sz="4" w:space="0" w:color="FFFFFF" w:themeColor="background1"/>
        <w:insideV w:val="single" w:sz="4" w:space="0" w:color="FFFFFF" w:themeColor="background1"/>
      </w:tblBorders>
    </w:tblPr>
    <w:tcPr>
      <w:shd w:val="clear" w:color="auto" w:fill="FDEBEB" w:themeFill="accent3" w:themeFillTint="19"/>
    </w:tcPr>
    <w:tblStylePr w:type="firstRow">
      <w:rPr>
        <w:b/>
        <w:bCs/>
      </w:rPr>
      <w:tblPr/>
      <w:tcPr>
        <w:tcBorders>
          <w:top w:val="nil"/>
          <w:left w:val="nil"/>
          <w:bottom w:val="single" w:sz="24" w:space="0" w:color="F9C9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110D" w:themeFill="accent3" w:themeFillShade="99"/>
      </w:tcPr>
    </w:tblStylePr>
    <w:tblStylePr w:type="firstCol">
      <w:rPr>
        <w:color w:val="FFFFFF" w:themeColor="background1"/>
      </w:rPr>
      <w:tblPr/>
      <w:tcPr>
        <w:tcBorders>
          <w:top w:val="nil"/>
          <w:left w:val="nil"/>
          <w:bottom w:val="nil"/>
          <w:right w:val="nil"/>
          <w:insideH w:val="single" w:sz="4" w:space="0" w:color="A4110D" w:themeColor="accent3" w:themeShade="99"/>
          <w:insideV w:val="nil"/>
        </w:tcBorders>
        <w:shd w:val="clear" w:color="auto" w:fill="A411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110D" w:themeFill="accent3" w:themeFillShade="99"/>
      </w:tcPr>
    </w:tblStylePr>
    <w:tblStylePr w:type="band1Vert">
      <w:tblPr/>
      <w:tcPr>
        <w:shd w:val="clear" w:color="auto" w:fill="F8B1B0" w:themeFill="accent3" w:themeFillTint="66"/>
      </w:tcPr>
    </w:tblStylePr>
    <w:tblStylePr w:type="band1Horz">
      <w:tblPr/>
      <w:tcPr>
        <w:shd w:val="clear" w:color="auto" w:fill="F79E9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F05423" w:themeColor="accent2"/>
        <w:left w:val="single" w:sz="4" w:space="0" w:color="F05423" w:themeColor="accent2"/>
        <w:bottom w:val="single" w:sz="4" w:space="0" w:color="F05423" w:themeColor="accent2"/>
        <w:right w:val="single" w:sz="4" w:space="0" w:color="F05423" w:themeColor="accent2"/>
        <w:insideH w:val="single" w:sz="4" w:space="0" w:color="FFFFFF" w:themeColor="background1"/>
        <w:insideV w:val="single" w:sz="4" w:space="0" w:color="FFFFFF" w:themeColor="background1"/>
      </w:tblBorders>
    </w:tblPr>
    <w:tcPr>
      <w:shd w:val="clear" w:color="auto" w:fill="FDEDE9" w:themeFill="accent2" w:themeFillTint="19"/>
    </w:tcPr>
    <w:tblStylePr w:type="firstRow">
      <w:rPr>
        <w:b/>
        <w:bCs/>
      </w:rPr>
      <w:tblPr/>
      <w:tcPr>
        <w:tcBorders>
          <w:top w:val="nil"/>
          <w:left w:val="nil"/>
          <w:bottom w:val="single" w:sz="24" w:space="0" w:color="F054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2C0A" w:themeFill="accent2" w:themeFillShade="99"/>
      </w:tcPr>
    </w:tblStylePr>
    <w:tblStylePr w:type="firstCol">
      <w:rPr>
        <w:color w:val="FFFFFF" w:themeColor="background1"/>
      </w:rPr>
      <w:tblPr/>
      <w:tcPr>
        <w:tcBorders>
          <w:top w:val="nil"/>
          <w:left w:val="nil"/>
          <w:bottom w:val="nil"/>
          <w:right w:val="nil"/>
          <w:insideH w:val="single" w:sz="4" w:space="0" w:color="9A2C0A" w:themeColor="accent2" w:themeShade="99"/>
          <w:insideV w:val="nil"/>
        </w:tcBorders>
        <w:shd w:val="clear" w:color="auto" w:fill="9A2C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A2C0A" w:themeFill="accent2" w:themeFillShade="99"/>
      </w:tcPr>
    </w:tblStylePr>
    <w:tblStylePr w:type="band1Vert">
      <w:tblPr/>
      <w:tcPr>
        <w:shd w:val="clear" w:color="auto" w:fill="F9BAA7" w:themeFill="accent2" w:themeFillTint="66"/>
      </w:tcPr>
    </w:tblStylePr>
    <w:tblStylePr w:type="band1Horz">
      <w:tblPr/>
      <w:tcPr>
        <w:shd w:val="clear" w:color="auto" w:fill="F7A991"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F05423" w:themeColor="accent2"/>
        <w:left w:val="single" w:sz="4" w:space="0" w:color="F69057" w:themeColor="accent1"/>
        <w:bottom w:val="single" w:sz="4" w:space="0" w:color="F69057" w:themeColor="accent1"/>
        <w:right w:val="single" w:sz="4" w:space="0" w:color="F69057" w:themeColor="accent1"/>
        <w:insideH w:val="single" w:sz="4" w:space="0" w:color="FFFFFF" w:themeColor="background1"/>
        <w:insideV w:val="single" w:sz="4" w:space="0" w:color="FFFFFF" w:themeColor="background1"/>
      </w:tblBorders>
    </w:tblPr>
    <w:tcPr>
      <w:shd w:val="clear" w:color="auto" w:fill="FEF3EE" w:themeFill="accent1" w:themeFillTint="19"/>
    </w:tcPr>
    <w:tblStylePr w:type="firstRow">
      <w:rPr>
        <w:b/>
        <w:bCs/>
      </w:rPr>
      <w:tblPr/>
      <w:tcPr>
        <w:tcBorders>
          <w:top w:val="nil"/>
          <w:left w:val="nil"/>
          <w:bottom w:val="single" w:sz="24" w:space="0" w:color="F054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D4A0A" w:themeFill="accent1" w:themeFillShade="99"/>
      </w:tcPr>
    </w:tblStylePr>
    <w:tblStylePr w:type="firstCol">
      <w:rPr>
        <w:color w:val="FFFFFF" w:themeColor="background1"/>
      </w:rPr>
      <w:tblPr/>
      <w:tcPr>
        <w:tcBorders>
          <w:top w:val="nil"/>
          <w:left w:val="nil"/>
          <w:bottom w:val="nil"/>
          <w:right w:val="nil"/>
          <w:insideH w:val="single" w:sz="4" w:space="0" w:color="BD4A0A" w:themeColor="accent1" w:themeShade="99"/>
          <w:insideV w:val="nil"/>
        </w:tcBorders>
        <w:shd w:val="clear" w:color="auto" w:fill="BD4A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D4A0A" w:themeFill="accent1" w:themeFillShade="99"/>
      </w:tcPr>
    </w:tblStylePr>
    <w:tblStylePr w:type="band1Vert">
      <w:tblPr/>
      <w:tcPr>
        <w:shd w:val="clear" w:color="auto" w:fill="FBD2BB" w:themeFill="accent1" w:themeFillTint="66"/>
      </w:tcPr>
    </w:tblStylePr>
    <w:tblStylePr w:type="band1Horz">
      <w:tblPr/>
      <w:tcPr>
        <w:shd w:val="clear" w:color="auto" w:fill="FAC7AB"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3ED" w:themeFill="accent6" w:themeFillTint="33"/>
    </w:tcPr>
    <w:tblStylePr w:type="firstRow">
      <w:rPr>
        <w:b/>
        <w:bCs/>
      </w:rPr>
      <w:tblPr/>
      <w:tcPr>
        <w:shd w:val="clear" w:color="auto" w:fill="DBE8DC" w:themeFill="accent6" w:themeFillTint="66"/>
      </w:tcPr>
    </w:tblStylePr>
    <w:tblStylePr w:type="lastRow">
      <w:rPr>
        <w:b/>
        <w:bCs/>
        <w:color w:val="000000" w:themeColor="text1"/>
      </w:rPr>
      <w:tblPr/>
      <w:tcPr>
        <w:shd w:val="clear" w:color="auto" w:fill="DBE8DC" w:themeFill="accent6" w:themeFillTint="66"/>
      </w:tcPr>
    </w:tblStylePr>
    <w:tblStylePr w:type="firstCol">
      <w:rPr>
        <w:color w:val="FFFFFF" w:themeColor="background1"/>
      </w:rPr>
      <w:tblPr/>
      <w:tcPr>
        <w:shd w:val="clear" w:color="auto" w:fill="6FA274" w:themeFill="accent6" w:themeFillShade="BF"/>
      </w:tcPr>
    </w:tblStylePr>
    <w:tblStylePr w:type="lastCol">
      <w:rPr>
        <w:color w:val="FFFFFF" w:themeColor="background1"/>
      </w:rPr>
      <w:tblPr/>
      <w:tcPr>
        <w:shd w:val="clear" w:color="auto" w:fill="6FA274" w:themeFill="accent6" w:themeFillShade="BF"/>
      </w:tcPr>
    </w:tblStylePr>
    <w:tblStylePr w:type="band1Vert">
      <w:tblPr/>
      <w:tcPr>
        <w:shd w:val="clear" w:color="auto" w:fill="D3E2D4" w:themeFill="accent6" w:themeFillTint="7F"/>
      </w:tcPr>
    </w:tblStylePr>
    <w:tblStylePr w:type="band1Horz">
      <w:tblPr/>
      <w:tcPr>
        <w:shd w:val="clear" w:color="auto" w:fill="D3E2D4"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AF2" w:themeFill="accent5" w:themeFillTint="33"/>
    </w:tcPr>
    <w:tblStylePr w:type="firstRow">
      <w:rPr>
        <w:b/>
        <w:bCs/>
      </w:rPr>
      <w:tblPr/>
      <w:tcPr>
        <w:shd w:val="clear" w:color="auto" w:fill="F0F6E6" w:themeFill="accent5" w:themeFillTint="66"/>
      </w:tcPr>
    </w:tblStylePr>
    <w:tblStylePr w:type="lastRow">
      <w:rPr>
        <w:b/>
        <w:bCs/>
        <w:color w:val="000000" w:themeColor="text1"/>
      </w:rPr>
      <w:tblPr/>
      <w:tcPr>
        <w:shd w:val="clear" w:color="auto" w:fill="F0F6E6" w:themeFill="accent5" w:themeFillTint="66"/>
      </w:tcPr>
    </w:tblStylePr>
    <w:tblStylePr w:type="firstCol">
      <w:rPr>
        <w:color w:val="FFFFFF" w:themeColor="background1"/>
      </w:rPr>
      <w:tblPr/>
      <w:tcPr>
        <w:shd w:val="clear" w:color="auto" w:fill="ACCE70" w:themeFill="accent5" w:themeFillShade="BF"/>
      </w:tcPr>
    </w:tblStylePr>
    <w:tblStylePr w:type="lastCol">
      <w:rPr>
        <w:color w:val="FFFFFF" w:themeColor="background1"/>
      </w:rPr>
      <w:tblPr/>
      <w:tcPr>
        <w:shd w:val="clear" w:color="auto" w:fill="ACCE70" w:themeFill="accent5" w:themeFillShade="BF"/>
      </w:tcPr>
    </w:tblStylePr>
    <w:tblStylePr w:type="band1Vert">
      <w:tblPr/>
      <w:tcPr>
        <w:shd w:val="clear" w:color="auto" w:fill="ECF4DF" w:themeFill="accent5" w:themeFillTint="7F"/>
      </w:tcPr>
    </w:tblStylePr>
    <w:tblStylePr w:type="band1Horz">
      <w:tblPr/>
      <w:tcPr>
        <w:shd w:val="clear" w:color="auto" w:fill="ECF4D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4DF" w:themeFill="accent4" w:themeFillTint="33"/>
    </w:tcPr>
    <w:tblStylePr w:type="firstRow">
      <w:rPr>
        <w:b/>
        <w:bCs/>
      </w:rPr>
      <w:tblPr/>
      <w:tcPr>
        <w:shd w:val="clear" w:color="auto" w:fill="FCE9BF" w:themeFill="accent4" w:themeFillTint="66"/>
      </w:tcPr>
    </w:tblStylePr>
    <w:tblStylePr w:type="lastRow">
      <w:rPr>
        <w:b/>
        <w:bCs/>
        <w:color w:val="000000" w:themeColor="text1"/>
      </w:rPr>
      <w:tblPr/>
      <w:tcPr>
        <w:shd w:val="clear" w:color="auto" w:fill="FCE9BF" w:themeFill="accent4" w:themeFillTint="66"/>
      </w:tcPr>
    </w:tblStylePr>
    <w:tblStylePr w:type="firstCol">
      <w:rPr>
        <w:color w:val="FFFFFF" w:themeColor="background1"/>
      </w:rPr>
      <w:tblPr/>
      <w:tcPr>
        <w:shd w:val="clear" w:color="auto" w:fill="F5AC0C" w:themeFill="accent4" w:themeFillShade="BF"/>
      </w:tcPr>
    </w:tblStylePr>
    <w:tblStylePr w:type="lastCol">
      <w:rPr>
        <w:color w:val="FFFFFF" w:themeColor="background1"/>
      </w:rPr>
      <w:tblPr/>
      <w:tcPr>
        <w:shd w:val="clear" w:color="auto" w:fill="F5AC0C" w:themeFill="accent4" w:themeFillShade="BF"/>
      </w:tcPr>
    </w:tblStylePr>
    <w:tblStylePr w:type="band1Vert">
      <w:tblPr/>
      <w:tcPr>
        <w:shd w:val="clear" w:color="auto" w:fill="FCE4AF" w:themeFill="accent4" w:themeFillTint="7F"/>
      </w:tcPr>
    </w:tblStylePr>
    <w:tblStylePr w:type="band1Horz">
      <w:tblPr/>
      <w:tcPr>
        <w:shd w:val="clear" w:color="auto" w:fill="FCE4AF"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8D7" w:themeFill="accent3" w:themeFillTint="33"/>
    </w:tcPr>
    <w:tblStylePr w:type="firstRow">
      <w:rPr>
        <w:b/>
        <w:bCs/>
      </w:rPr>
      <w:tblPr/>
      <w:tcPr>
        <w:shd w:val="clear" w:color="auto" w:fill="F8B1B0" w:themeFill="accent3" w:themeFillTint="66"/>
      </w:tcPr>
    </w:tblStylePr>
    <w:tblStylePr w:type="lastRow">
      <w:rPr>
        <w:b/>
        <w:bCs/>
        <w:color w:val="000000" w:themeColor="text1"/>
      </w:rPr>
      <w:tblPr/>
      <w:tcPr>
        <w:shd w:val="clear" w:color="auto" w:fill="F8B1B0" w:themeFill="accent3" w:themeFillTint="66"/>
      </w:tcPr>
    </w:tblStylePr>
    <w:tblStylePr w:type="firstCol">
      <w:rPr>
        <w:color w:val="FFFFFF" w:themeColor="background1"/>
      </w:rPr>
      <w:tblPr/>
      <w:tcPr>
        <w:shd w:val="clear" w:color="auto" w:fill="CD1610" w:themeFill="accent3" w:themeFillShade="BF"/>
      </w:tcPr>
    </w:tblStylePr>
    <w:tblStylePr w:type="lastCol">
      <w:rPr>
        <w:color w:val="FFFFFF" w:themeColor="background1"/>
      </w:rPr>
      <w:tblPr/>
      <w:tcPr>
        <w:shd w:val="clear" w:color="auto" w:fill="CD1610" w:themeFill="accent3" w:themeFillShade="BF"/>
      </w:tcPr>
    </w:tblStylePr>
    <w:tblStylePr w:type="band1Vert">
      <w:tblPr/>
      <w:tcPr>
        <w:shd w:val="clear" w:color="auto" w:fill="F79E9C" w:themeFill="accent3" w:themeFillTint="7F"/>
      </w:tcPr>
    </w:tblStylePr>
    <w:tblStylePr w:type="band1Horz">
      <w:tblPr/>
      <w:tcPr>
        <w:shd w:val="clear" w:color="auto" w:fill="F79E9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DCD3" w:themeFill="accent2" w:themeFillTint="33"/>
    </w:tcPr>
    <w:tblStylePr w:type="firstRow">
      <w:rPr>
        <w:b/>
        <w:bCs/>
      </w:rPr>
      <w:tblPr/>
      <w:tcPr>
        <w:shd w:val="clear" w:color="auto" w:fill="F9BAA7" w:themeFill="accent2" w:themeFillTint="66"/>
      </w:tcPr>
    </w:tblStylePr>
    <w:tblStylePr w:type="lastRow">
      <w:rPr>
        <w:b/>
        <w:bCs/>
        <w:color w:val="000000" w:themeColor="text1"/>
      </w:rPr>
      <w:tblPr/>
      <w:tcPr>
        <w:shd w:val="clear" w:color="auto" w:fill="F9BAA7" w:themeFill="accent2" w:themeFillTint="66"/>
      </w:tcPr>
    </w:tblStylePr>
    <w:tblStylePr w:type="firstCol">
      <w:rPr>
        <w:color w:val="FFFFFF" w:themeColor="background1"/>
      </w:rPr>
      <w:tblPr/>
      <w:tcPr>
        <w:shd w:val="clear" w:color="auto" w:fill="C0370D" w:themeFill="accent2" w:themeFillShade="BF"/>
      </w:tcPr>
    </w:tblStylePr>
    <w:tblStylePr w:type="lastCol">
      <w:rPr>
        <w:color w:val="FFFFFF" w:themeColor="background1"/>
      </w:rPr>
      <w:tblPr/>
      <w:tcPr>
        <w:shd w:val="clear" w:color="auto" w:fill="C0370D" w:themeFill="accent2" w:themeFillShade="BF"/>
      </w:tcPr>
    </w:tblStylePr>
    <w:tblStylePr w:type="band1Vert">
      <w:tblPr/>
      <w:tcPr>
        <w:shd w:val="clear" w:color="auto" w:fill="F7A991" w:themeFill="accent2" w:themeFillTint="7F"/>
      </w:tcPr>
    </w:tblStylePr>
    <w:tblStylePr w:type="band1Horz">
      <w:tblPr/>
      <w:tcPr>
        <w:shd w:val="clear" w:color="auto" w:fill="F7A991"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8DD" w:themeFill="accent1" w:themeFillTint="33"/>
    </w:tcPr>
    <w:tblStylePr w:type="firstRow">
      <w:rPr>
        <w:b/>
        <w:bCs/>
      </w:rPr>
      <w:tblPr/>
      <w:tcPr>
        <w:shd w:val="clear" w:color="auto" w:fill="FBD2BB" w:themeFill="accent1" w:themeFillTint="66"/>
      </w:tcPr>
    </w:tblStylePr>
    <w:tblStylePr w:type="lastRow">
      <w:rPr>
        <w:b/>
        <w:bCs/>
        <w:color w:val="000000" w:themeColor="text1"/>
      </w:rPr>
      <w:tblPr/>
      <w:tcPr>
        <w:shd w:val="clear" w:color="auto" w:fill="FBD2BB" w:themeFill="accent1" w:themeFillTint="66"/>
      </w:tcPr>
    </w:tblStylePr>
    <w:tblStylePr w:type="firstCol">
      <w:rPr>
        <w:color w:val="FFFFFF" w:themeColor="background1"/>
      </w:rPr>
      <w:tblPr/>
      <w:tcPr>
        <w:shd w:val="clear" w:color="auto" w:fill="EC5C0C" w:themeFill="accent1" w:themeFillShade="BF"/>
      </w:tcPr>
    </w:tblStylePr>
    <w:tblStylePr w:type="lastCol">
      <w:rPr>
        <w:color w:val="FFFFFF" w:themeColor="background1"/>
      </w:rPr>
      <w:tblPr/>
      <w:tcPr>
        <w:shd w:val="clear" w:color="auto" w:fill="EC5C0C" w:themeFill="accent1" w:themeFillShade="BF"/>
      </w:tcPr>
    </w:tblStylePr>
    <w:tblStylePr w:type="band1Vert">
      <w:tblPr/>
      <w:tcPr>
        <w:shd w:val="clear" w:color="auto" w:fill="FAC7AB" w:themeFill="accent1" w:themeFillTint="7F"/>
      </w:tcPr>
    </w:tblStylePr>
    <w:tblStylePr w:type="band1Horz">
      <w:tblPr/>
      <w:tcPr>
        <w:shd w:val="clear" w:color="auto" w:fill="FAC7AB"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AA" w:themeColor="accent6"/>
        <w:left w:val="single" w:sz="8" w:space="0" w:color="A7C6AA" w:themeColor="accent6"/>
        <w:bottom w:val="single" w:sz="8" w:space="0" w:color="A7C6AA" w:themeColor="accent6"/>
        <w:right w:val="single" w:sz="8" w:space="0" w:color="A7C6AA" w:themeColor="accent6"/>
      </w:tblBorders>
    </w:tblPr>
    <w:tblStylePr w:type="firstRow">
      <w:rPr>
        <w:sz w:val="24"/>
        <w:szCs w:val="24"/>
      </w:rPr>
      <w:tblPr/>
      <w:tcPr>
        <w:tcBorders>
          <w:top w:val="nil"/>
          <w:left w:val="nil"/>
          <w:bottom w:val="single" w:sz="24" w:space="0" w:color="A7C6AA" w:themeColor="accent6"/>
          <w:right w:val="nil"/>
          <w:insideH w:val="nil"/>
          <w:insideV w:val="nil"/>
        </w:tcBorders>
        <w:shd w:val="clear" w:color="auto" w:fill="FFFFFF" w:themeFill="background1"/>
      </w:tcPr>
    </w:tblStylePr>
    <w:tblStylePr w:type="lastRow">
      <w:tblPr/>
      <w:tcPr>
        <w:tcBorders>
          <w:top w:val="single" w:sz="8" w:space="0" w:color="A7C6A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C6AA" w:themeColor="accent6"/>
          <w:insideH w:val="nil"/>
          <w:insideV w:val="nil"/>
        </w:tcBorders>
        <w:shd w:val="clear" w:color="auto" w:fill="FFFFFF" w:themeFill="background1"/>
      </w:tcPr>
    </w:tblStylePr>
    <w:tblStylePr w:type="lastCol">
      <w:tblPr/>
      <w:tcPr>
        <w:tcBorders>
          <w:top w:val="nil"/>
          <w:left w:val="single" w:sz="8" w:space="0" w:color="A7C6A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1E9" w:themeFill="accent6" w:themeFillTint="3F"/>
      </w:tcPr>
    </w:tblStylePr>
    <w:tblStylePr w:type="band1Horz">
      <w:tblPr/>
      <w:tcPr>
        <w:tcBorders>
          <w:top w:val="nil"/>
          <w:bottom w:val="nil"/>
          <w:insideH w:val="nil"/>
          <w:insideV w:val="nil"/>
        </w:tcBorders>
        <w:shd w:val="clear" w:color="auto" w:fill="E9F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EAC1" w:themeColor="accent5"/>
        <w:left w:val="single" w:sz="8" w:space="0" w:color="DBEAC1" w:themeColor="accent5"/>
        <w:bottom w:val="single" w:sz="8" w:space="0" w:color="DBEAC1" w:themeColor="accent5"/>
        <w:right w:val="single" w:sz="8" w:space="0" w:color="DBEAC1" w:themeColor="accent5"/>
      </w:tblBorders>
    </w:tblPr>
    <w:tblStylePr w:type="firstRow">
      <w:rPr>
        <w:sz w:val="24"/>
        <w:szCs w:val="24"/>
      </w:rPr>
      <w:tblPr/>
      <w:tcPr>
        <w:tcBorders>
          <w:top w:val="nil"/>
          <w:left w:val="nil"/>
          <w:bottom w:val="single" w:sz="24" w:space="0" w:color="DBEAC1" w:themeColor="accent5"/>
          <w:right w:val="nil"/>
          <w:insideH w:val="nil"/>
          <w:insideV w:val="nil"/>
        </w:tcBorders>
        <w:shd w:val="clear" w:color="auto" w:fill="FFFFFF" w:themeFill="background1"/>
      </w:tcPr>
    </w:tblStylePr>
    <w:tblStylePr w:type="lastRow">
      <w:tblPr/>
      <w:tcPr>
        <w:tcBorders>
          <w:top w:val="single" w:sz="8" w:space="0" w:color="DBEA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EAC1" w:themeColor="accent5"/>
          <w:insideH w:val="nil"/>
          <w:insideV w:val="nil"/>
        </w:tcBorders>
        <w:shd w:val="clear" w:color="auto" w:fill="FFFFFF" w:themeFill="background1"/>
      </w:tcPr>
    </w:tblStylePr>
    <w:tblStylePr w:type="lastCol">
      <w:tblPr/>
      <w:tcPr>
        <w:tcBorders>
          <w:top w:val="nil"/>
          <w:left w:val="single" w:sz="8" w:space="0" w:color="DBEA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9EF" w:themeFill="accent5" w:themeFillTint="3F"/>
      </w:tcPr>
    </w:tblStylePr>
    <w:tblStylePr w:type="band1Horz">
      <w:tblPr/>
      <w:tcPr>
        <w:tcBorders>
          <w:top w:val="nil"/>
          <w:bottom w:val="nil"/>
          <w:insideH w:val="nil"/>
          <w:insideV w:val="nil"/>
        </w:tcBorders>
        <w:shd w:val="clear" w:color="auto" w:fill="F6F9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960" w:themeColor="accent4"/>
        <w:left w:val="single" w:sz="8" w:space="0" w:color="F9C960" w:themeColor="accent4"/>
        <w:bottom w:val="single" w:sz="8" w:space="0" w:color="F9C960" w:themeColor="accent4"/>
        <w:right w:val="single" w:sz="8" w:space="0" w:color="F9C960" w:themeColor="accent4"/>
      </w:tblBorders>
    </w:tblPr>
    <w:tblStylePr w:type="firstRow">
      <w:rPr>
        <w:sz w:val="24"/>
        <w:szCs w:val="24"/>
      </w:rPr>
      <w:tblPr/>
      <w:tcPr>
        <w:tcBorders>
          <w:top w:val="nil"/>
          <w:left w:val="nil"/>
          <w:bottom w:val="single" w:sz="24" w:space="0" w:color="F9C960" w:themeColor="accent4"/>
          <w:right w:val="nil"/>
          <w:insideH w:val="nil"/>
          <w:insideV w:val="nil"/>
        </w:tcBorders>
        <w:shd w:val="clear" w:color="auto" w:fill="FFFFFF" w:themeFill="background1"/>
      </w:tcPr>
    </w:tblStylePr>
    <w:tblStylePr w:type="lastRow">
      <w:tblPr/>
      <w:tcPr>
        <w:tcBorders>
          <w:top w:val="single" w:sz="8" w:space="0" w:color="F9C96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960" w:themeColor="accent4"/>
          <w:insideH w:val="nil"/>
          <w:insideV w:val="nil"/>
        </w:tcBorders>
        <w:shd w:val="clear" w:color="auto" w:fill="FFFFFF" w:themeFill="background1"/>
      </w:tcPr>
    </w:tblStylePr>
    <w:tblStylePr w:type="lastCol">
      <w:tblPr/>
      <w:tcPr>
        <w:tcBorders>
          <w:top w:val="nil"/>
          <w:left w:val="single" w:sz="8" w:space="0" w:color="F9C9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1D7" w:themeFill="accent4" w:themeFillTint="3F"/>
      </w:tcPr>
    </w:tblStylePr>
    <w:tblStylePr w:type="band1Horz">
      <w:tblPr/>
      <w:tcPr>
        <w:tcBorders>
          <w:top w:val="nil"/>
          <w:bottom w:val="nil"/>
          <w:insideH w:val="nil"/>
          <w:insideV w:val="nil"/>
        </w:tcBorders>
        <w:shd w:val="clear" w:color="auto" w:fill="FDF1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3F3A" w:themeColor="accent3"/>
        <w:left w:val="single" w:sz="8" w:space="0" w:color="EF3F3A" w:themeColor="accent3"/>
        <w:bottom w:val="single" w:sz="8" w:space="0" w:color="EF3F3A" w:themeColor="accent3"/>
        <w:right w:val="single" w:sz="8" w:space="0" w:color="EF3F3A" w:themeColor="accent3"/>
      </w:tblBorders>
    </w:tblPr>
    <w:tblStylePr w:type="firstRow">
      <w:rPr>
        <w:sz w:val="24"/>
        <w:szCs w:val="24"/>
      </w:rPr>
      <w:tblPr/>
      <w:tcPr>
        <w:tcBorders>
          <w:top w:val="nil"/>
          <w:left w:val="nil"/>
          <w:bottom w:val="single" w:sz="24" w:space="0" w:color="EF3F3A" w:themeColor="accent3"/>
          <w:right w:val="nil"/>
          <w:insideH w:val="nil"/>
          <w:insideV w:val="nil"/>
        </w:tcBorders>
        <w:shd w:val="clear" w:color="auto" w:fill="FFFFFF" w:themeFill="background1"/>
      </w:tcPr>
    </w:tblStylePr>
    <w:tblStylePr w:type="lastRow">
      <w:tblPr/>
      <w:tcPr>
        <w:tcBorders>
          <w:top w:val="single" w:sz="8" w:space="0" w:color="EF3F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3F3A" w:themeColor="accent3"/>
          <w:insideH w:val="nil"/>
          <w:insideV w:val="nil"/>
        </w:tcBorders>
        <w:shd w:val="clear" w:color="auto" w:fill="FFFFFF" w:themeFill="background1"/>
      </w:tcPr>
    </w:tblStylePr>
    <w:tblStylePr w:type="lastCol">
      <w:tblPr/>
      <w:tcPr>
        <w:tcBorders>
          <w:top w:val="nil"/>
          <w:left w:val="single" w:sz="8" w:space="0" w:color="EF3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E" w:themeFill="accent3" w:themeFillTint="3F"/>
      </w:tcPr>
    </w:tblStylePr>
    <w:tblStylePr w:type="band1Horz">
      <w:tblPr/>
      <w:tcPr>
        <w:tcBorders>
          <w:top w:val="nil"/>
          <w:bottom w:val="nil"/>
          <w:insideH w:val="nil"/>
          <w:insideV w:val="nil"/>
        </w:tcBorders>
        <w:shd w:val="clear" w:color="auto" w:fill="FBCF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423" w:themeColor="accent2"/>
        <w:left w:val="single" w:sz="8" w:space="0" w:color="F05423" w:themeColor="accent2"/>
        <w:bottom w:val="single" w:sz="8" w:space="0" w:color="F05423" w:themeColor="accent2"/>
        <w:right w:val="single" w:sz="8" w:space="0" w:color="F05423" w:themeColor="accent2"/>
      </w:tblBorders>
    </w:tblPr>
    <w:tblStylePr w:type="firstRow">
      <w:rPr>
        <w:sz w:val="24"/>
        <w:szCs w:val="24"/>
      </w:rPr>
      <w:tblPr/>
      <w:tcPr>
        <w:tcBorders>
          <w:top w:val="nil"/>
          <w:left w:val="nil"/>
          <w:bottom w:val="single" w:sz="24" w:space="0" w:color="F05423" w:themeColor="accent2"/>
          <w:right w:val="nil"/>
          <w:insideH w:val="nil"/>
          <w:insideV w:val="nil"/>
        </w:tcBorders>
        <w:shd w:val="clear" w:color="auto" w:fill="FFFFFF" w:themeFill="background1"/>
      </w:tcPr>
    </w:tblStylePr>
    <w:tblStylePr w:type="lastRow">
      <w:tblPr/>
      <w:tcPr>
        <w:tcBorders>
          <w:top w:val="single" w:sz="8" w:space="0" w:color="F0542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423" w:themeColor="accent2"/>
          <w:insideH w:val="nil"/>
          <w:insideV w:val="nil"/>
        </w:tcBorders>
        <w:shd w:val="clear" w:color="auto" w:fill="FFFFFF" w:themeFill="background1"/>
      </w:tcPr>
    </w:tblStylePr>
    <w:tblStylePr w:type="lastCol">
      <w:tblPr/>
      <w:tcPr>
        <w:tcBorders>
          <w:top w:val="nil"/>
          <w:left w:val="single" w:sz="8" w:space="0" w:color="F0542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4C8" w:themeFill="accent2" w:themeFillTint="3F"/>
      </w:tcPr>
    </w:tblStylePr>
    <w:tblStylePr w:type="band1Horz">
      <w:tblPr/>
      <w:tcPr>
        <w:tcBorders>
          <w:top w:val="nil"/>
          <w:bottom w:val="nil"/>
          <w:insideH w:val="nil"/>
          <w:insideV w:val="nil"/>
        </w:tcBorders>
        <w:shd w:val="clear" w:color="auto" w:fill="FBD4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057" w:themeColor="accent1"/>
        <w:left w:val="single" w:sz="8" w:space="0" w:color="F69057" w:themeColor="accent1"/>
        <w:bottom w:val="single" w:sz="8" w:space="0" w:color="F69057" w:themeColor="accent1"/>
        <w:right w:val="single" w:sz="8" w:space="0" w:color="F69057" w:themeColor="accent1"/>
      </w:tblBorders>
    </w:tblPr>
    <w:tblStylePr w:type="firstRow">
      <w:rPr>
        <w:sz w:val="24"/>
        <w:szCs w:val="24"/>
      </w:rPr>
      <w:tblPr/>
      <w:tcPr>
        <w:tcBorders>
          <w:top w:val="nil"/>
          <w:left w:val="nil"/>
          <w:bottom w:val="single" w:sz="24" w:space="0" w:color="F69057" w:themeColor="accent1"/>
          <w:right w:val="nil"/>
          <w:insideH w:val="nil"/>
          <w:insideV w:val="nil"/>
        </w:tcBorders>
        <w:shd w:val="clear" w:color="auto" w:fill="FFFFFF" w:themeFill="background1"/>
      </w:tcPr>
    </w:tblStylePr>
    <w:tblStylePr w:type="lastRow">
      <w:tblPr/>
      <w:tcPr>
        <w:tcBorders>
          <w:top w:val="single" w:sz="8" w:space="0" w:color="F6905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057" w:themeColor="accent1"/>
          <w:insideH w:val="nil"/>
          <w:insideV w:val="nil"/>
        </w:tcBorders>
        <w:shd w:val="clear" w:color="auto" w:fill="FFFFFF" w:themeFill="background1"/>
      </w:tcPr>
    </w:tblStylePr>
    <w:tblStylePr w:type="lastCol">
      <w:tblPr/>
      <w:tcPr>
        <w:tcBorders>
          <w:top w:val="nil"/>
          <w:left w:val="single" w:sz="8" w:space="0" w:color="F6905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3D5" w:themeFill="accent1" w:themeFillTint="3F"/>
      </w:tcPr>
    </w:tblStylePr>
    <w:tblStylePr w:type="band1Horz">
      <w:tblPr/>
      <w:tcPr>
        <w:tcBorders>
          <w:top w:val="nil"/>
          <w:bottom w:val="nil"/>
          <w:insideH w:val="nil"/>
          <w:insideV w:val="nil"/>
        </w:tcBorders>
        <w:shd w:val="clear" w:color="auto" w:fill="FCE3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A7C6AA" w:themeColor="accent6"/>
        <w:bottom w:val="single" w:sz="8" w:space="0" w:color="A7C6AA" w:themeColor="accent6"/>
      </w:tblBorders>
    </w:tblPr>
    <w:tblStylePr w:type="firstRow">
      <w:rPr>
        <w:rFonts w:asciiTheme="majorHAnsi" w:eastAsiaTheme="majorEastAsia" w:hAnsiTheme="majorHAnsi" w:cstheme="majorBidi"/>
      </w:rPr>
      <w:tblPr/>
      <w:tcPr>
        <w:tcBorders>
          <w:top w:val="nil"/>
          <w:bottom w:val="single" w:sz="8" w:space="0" w:color="A7C6AA" w:themeColor="accent6"/>
        </w:tcBorders>
      </w:tcPr>
    </w:tblStylePr>
    <w:tblStylePr w:type="lastRow">
      <w:rPr>
        <w:b/>
        <w:bCs/>
        <w:color w:val="BA2126" w:themeColor="text2"/>
      </w:rPr>
      <w:tblPr/>
      <w:tcPr>
        <w:tcBorders>
          <w:top w:val="single" w:sz="8" w:space="0" w:color="A7C6AA" w:themeColor="accent6"/>
          <w:bottom w:val="single" w:sz="8" w:space="0" w:color="A7C6AA" w:themeColor="accent6"/>
        </w:tcBorders>
      </w:tcPr>
    </w:tblStylePr>
    <w:tblStylePr w:type="firstCol">
      <w:rPr>
        <w:b/>
        <w:bCs/>
      </w:rPr>
    </w:tblStylePr>
    <w:tblStylePr w:type="lastCol">
      <w:rPr>
        <w:b/>
        <w:bCs/>
      </w:rPr>
      <w:tblPr/>
      <w:tcPr>
        <w:tcBorders>
          <w:top w:val="single" w:sz="8" w:space="0" w:color="A7C6AA" w:themeColor="accent6"/>
          <w:bottom w:val="single" w:sz="8" w:space="0" w:color="A7C6AA" w:themeColor="accent6"/>
        </w:tcBorders>
      </w:tcPr>
    </w:tblStylePr>
    <w:tblStylePr w:type="band1Vert">
      <w:tblPr/>
      <w:tcPr>
        <w:shd w:val="clear" w:color="auto" w:fill="E9F1E9" w:themeFill="accent6" w:themeFillTint="3F"/>
      </w:tcPr>
    </w:tblStylePr>
    <w:tblStylePr w:type="band1Horz">
      <w:tblPr/>
      <w:tcPr>
        <w:shd w:val="clear" w:color="auto" w:fill="E9F1E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DBEAC1" w:themeColor="accent5"/>
        <w:bottom w:val="single" w:sz="8" w:space="0" w:color="DBEAC1" w:themeColor="accent5"/>
      </w:tblBorders>
    </w:tblPr>
    <w:tblStylePr w:type="firstRow">
      <w:rPr>
        <w:rFonts w:asciiTheme="majorHAnsi" w:eastAsiaTheme="majorEastAsia" w:hAnsiTheme="majorHAnsi" w:cstheme="majorBidi"/>
      </w:rPr>
      <w:tblPr/>
      <w:tcPr>
        <w:tcBorders>
          <w:top w:val="nil"/>
          <w:bottom w:val="single" w:sz="8" w:space="0" w:color="DBEAC1" w:themeColor="accent5"/>
        </w:tcBorders>
      </w:tcPr>
    </w:tblStylePr>
    <w:tblStylePr w:type="lastRow">
      <w:rPr>
        <w:b/>
        <w:bCs/>
        <w:color w:val="BA2126" w:themeColor="text2"/>
      </w:rPr>
      <w:tblPr/>
      <w:tcPr>
        <w:tcBorders>
          <w:top w:val="single" w:sz="8" w:space="0" w:color="DBEAC1" w:themeColor="accent5"/>
          <w:bottom w:val="single" w:sz="8" w:space="0" w:color="DBEAC1" w:themeColor="accent5"/>
        </w:tcBorders>
      </w:tcPr>
    </w:tblStylePr>
    <w:tblStylePr w:type="firstCol">
      <w:rPr>
        <w:b/>
        <w:bCs/>
      </w:rPr>
    </w:tblStylePr>
    <w:tblStylePr w:type="lastCol">
      <w:rPr>
        <w:b/>
        <w:bCs/>
      </w:rPr>
      <w:tblPr/>
      <w:tcPr>
        <w:tcBorders>
          <w:top w:val="single" w:sz="8" w:space="0" w:color="DBEAC1" w:themeColor="accent5"/>
          <w:bottom w:val="single" w:sz="8" w:space="0" w:color="DBEAC1" w:themeColor="accent5"/>
        </w:tcBorders>
      </w:tcPr>
    </w:tblStylePr>
    <w:tblStylePr w:type="band1Vert">
      <w:tblPr/>
      <w:tcPr>
        <w:shd w:val="clear" w:color="auto" w:fill="F6F9EF" w:themeFill="accent5" w:themeFillTint="3F"/>
      </w:tcPr>
    </w:tblStylePr>
    <w:tblStylePr w:type="band1Horz">
      <w:tblPr/>
      <w:tcPr>
        <w:shd w:val="clear" w:color="auto" w:fill="F6F9E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9C960" w:themeColor="accent4"/>
        <w:bottom w:val="single" w:sz="8" w:space="0" w:color="F9C960" w:themeColor="accent4"/>
      </w:tblBorders>
    </w:tblPr>
    <w:tblStylePr w:type="firstRow">
      <w:rPr>
        <w:rFonts w:asciiTheme="majorHAnsi" w:eastAsiaTheme="majorEastAsia" w:hAnsiTheme="majorHAnsi" w:cstheme="majorBidi"/>
      </w:rPr>
      <w:tblPr/>
      <w:tcPr>
        <w:tcBorders>
          <w:top w:val="nil"/>
          <w:bottom w:val="single" w:sz="8" w:space="0" w:color="F9C960" w:themeColor="accent4"/>
        </w:tcBorders>
      </w:tcPr>
    </w:tblStylePr>
    <w:tblStylePr w:type="lastRow">
      <w:rPr>
        <w:b/>
        <w:bCs/>
        <w:color w:val="BA2126" w:themeColor="text2"/>
      </w:rPr>
      <w:tblPr/>
      <w:tcPr>
        <w:tcBorders>
          <w:top w:val="single" w:sz="8" w:space="0" w:color="F9C960" w:themeColor="accent4"/>
          <w:bottom w:val="single" w:sz="8" w:space="0" w:color="F9C960" w:themeColor="accent4"/>
        </w:tcBorders>
      </w:tcPr>
    </w:tblStylePr>
    <w:tblStylePr w:type="firstCol">
      <w:rPr>
        <w:b/>
        <w:bCs/>
      </w:rPr>
    </w:tblStylePr>
    <w:tblStylePr w:type="lastCol">
      <w:rPr>
        <w:b/>
        <w:bCs/>
      </w:rPr>
      <w:tblPr/>
      <w:tcPr>
        <w:tcBorders>
          <w:top w:val="single" w:sz="8" w:space="0" w:color="F9C960" w:themeColor="accent4"/>
          <w:bottom w:val="single" w:sz="8" w:space="0" w:color="F9C960" w:themeColor="accent4"/>
        </w:tcBorders>
      </w:tcPr>
    </w:tblStylePr>
    <w:tblStylePr w:type="band1Vert">
      <w:tblPr/>
      <w:tcPr>
        <w:shd w:val="clear" w:color="auto" w:fill="FDF1D7" w:themeFill="accent4" w:themeFillTint="3F"/>
      </w:tcPr>
    </w:tblStylePr>
    <w:tblStylePr w:type="band1Horz">
      <w:tblPr/>
      <w:tcPr>
        <w:shd w:val="clear" w:color="auto" w:fill="FDF1D7"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EF3F3A" w:themeColor="accent3"/>
        <w:bottom w:val="single" w:sz="8" w:space="0" w:color="EF3F3A" w:themeColor="accent3"/>
      </w:tblBorders>
    </w:tblPr>
    <w:tblStylePr w:type="firstRow">
      <w:rPr>
        <w:rFonts w:asciiTheme="majorHAnsi" w:eastAsiaTheme="majorEastAsia" w:hAnsiTheme="majorHAnsi" w:cstheme="majorBidi"/>
      </w:rPr>
      <w:tblPr/>
      <w:tcPr>
        <w:tcBorders>
          <w:top w:val="nil"/>
          <w:bottom w:val="single" w:sz="8" w:space="0" w:color="EF3F3A" w:themeColor="accent3"/>
        </w:tcBorders>
      </w:tcPr>
    </w:tblStylePr>
    <w:tblStylePr w:type="lastRow">
      <w:rPr>
        <w:b/>
        <w:bCs/>
        <w:color w:val="BA2126" w:themeColor="text2"/>
      </w:rPr>
      <w:tblPr/>
      <w:tcPr>
        <w:tcBorders>
          <w:top w:val="single" w:sz="8" w:space="0" w:color="EF3F3A" w:themeColor="accent3"/>
          <w:bottom w:val="single" w:sz="8" w:space="0" w:color="EF3F3A" w:themeColor="accent3"/>
        </w:tcBorders>
      </w:tcPr>
    </w:tblStylePr>
    <w:tblStylePr w:type="firstCol">
      <w:rPr>
        <w:b/>
        <w:bCs/>
      </w:rPr>
    </w:tblStylePr>
    <w:tblStylePr w:type="lastCol">
      <w:rPr>
        <w:b/>
        <w:bCs/>
      </w:rPr>
      <w:tblPr/>
      <w:tcPr>
        <w:tcBorders>
          <w:top w:val="single" w:sz="8" w:space="0" w:color="EF3F3A" w:themeColor="accent3"/>
          <w:bottom w:val="single" w:sz="8" w:space="0" w:color="EF3F3A" w:themeColor="accent3"/>
        </w:tcBorders>
      </w:tcPr>
    </w:tblStylePr>
    <w:tblStylePr w:type="band1Vert">
      <w:tblPr/>
      <w:tcPr>
        <w:shd w:val="clear" w:color="auto" w:fill="FBCFCE" w:themeFill="accent3" w:themeFillTint="3F"/>
      </w:tcPr>
    </w:tblStylePr>
    <w:tblStylePr w:type="band1Horz">
      <w:tblPr/>
      <w:tcPr>
        <w:shd w:val="clear" w:color="auto" w:fill="FBCFCE"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F05423" w:themeColor="accent2"/>
        <w:bottom w:val="single" w:sz="8" w:space="0" w:color="F05423" w:themeColor="accent2"/>
      </w:tblBorders>
    </w:tblPr>
    <w:tblStylePr w:type="firstRow">
      <w:rPr>
        <w:rFonts w:asciiTheme="majorHAnsi" w:eastAsiaTheme="majorEastAsia" w:hAnsiTheme="majorHAnsi" w:cstheme="majorBidi"/>
      </w:rPr>
      <w:tblPr/>
      <w:tcPr>
        <w:tcBorders>
          <w:top w:val="nil"/>
          <w:bottom w:val="single" w:sz="8" w:space="0" w:color="F05423" w:themeColor="accent2"/>
        </w:tcBorders>
      </w:tcPr>
    </w:tblStylePr>
    <w:tblStylePr w:type="lastRow">
      <w:rPr>
        <w:b/>
        <w:bCs/>
        <w:color w:val="BA2126" w:themeColor="text2"/>
      </w:rPr>
      <w:tblPr/>
      <w:tcPr>
        <w:tcBorders>
          <w:top w:val="single" w:sz="8" w:space="0" w:color="F05423" w:themeColor="accent2"/>
          <w:bottom w:val="single" w:sz="8" w:space="0" w:color="F05423" w:themeColor="accent2"/>
        </w:tcBorders>
      </w:tcPr>
    </w:tblStylePr>
    <w:tblStylePr w:type="firstCol">
      <w:rPr>
        <w:b/>
        <w:bCs/>
      </w:rPr>
    </w:tblStylePr>
    <w:tblStylePr w:type="lastCol">
      <w:rPr>
        <w:b/>
        <w:bCs/>
      </w:rPr>
      <w:tblPr/>
      <w:tcPr>
        <w:tcBorders>
          <w:top w:val="single" w:sz="8" w:space="0" w:color="F05423" w:themeColor="accent2"/>
          <w:bottom w:val="single" w:sz="8" w:space="0" w:color="F05423" w:themeColor="accent2"/>
        </w:tcBorders>
      </w:tcPr>
    </w:tblStylePr>
    <w:tblStylePr w:type="band1Vert">
      <w:tblPr/>
      <w:tcPr>
        <w:shd w:val="clear" w:color="auto" w:fill="FBD4C8" w:themeFill="accent2" w:themeFillTint="3F"/>
      </w:tcPr>
    </w:tblStylePr>
    <w:tblStylePr w:type="band1Horz">
      <w:tblPr/>
      <w:tcPr>
        <w:shd w:val="clear" w:color="auto" w:fill="FBD4C8"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C6A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C6AA" w:themeFill="accent6"/>
      </w:tcPr>
    </w:tblStylePr>
    <w:tblStylePr w:type="lastCol">
      <w:rPr>
        <w:b/>
        <w:bCs/>
        <w:color w:val="FFFFFF" w:themeColor="background1"/>
      </w:rPr>
      <w:tblPr/>
      <w:tcPr>
        <w:tcBorders>
          <w:left w:val="nil"/>
          <w:right w:val="nil"/>
          <w:insideH w:val="nil"/>
          <w:insideV w:val="nil"/>
        </w:tcBorders>
        <w:shd w:val="clear" w:color="auto" w:fill="A7C6A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EA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EAC1" w:themeFill="accent5"/>
      </w:tcPr>
    </w:tblStylePr>
    <w:tblStylePr w:type="lastCol">
      <w:rPr>
        <w:b/>
        <w:bCs/>
        <w:color w:val="FFFFFF" w:themeColor="background1"/>
      </w:rPr>
      <w:tblPr/>
      <w:tcPr>
        <w:tcBorders>
          <w:left w:val="nil"/>
          <w:right w:val="nil"/>
          <w:insideH w:val="nil"/>
          <w:insideV w:val="nil"/>
        </w:tcBorders>
        <w:shd w:val="clear" w:color="auto" w:fill="DBEA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9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C960" w:themeFill="accent4"/>
      </w:tcPr>
    </w:tblStylePr>
    <w:tblStylePr w:type="lastCol">
      <w:rPr>
        <w:b/>
        <w:bCs/>
        <w:color w:val="FFFFFF" w:themeColor="background1"/>
      </w:rPr>
      <w:tblPr/>
      <w:tcPr>
        <w:tcBorders>
          <w:left w:val="nil"/>
          <w:right w:val="nil"/>
          <w:insideH w:val="nil"/>
          <w:insideV w:val="nil"/>
        </w:tcBorders>
        <w:shd w:val="clear" w:color="auto" w:fill="F9C9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3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3F3A" w:themeFill="accent3"/>
      </w:tcPr>
    </w:tblStylePr>
    <w:tblStylePr w:type="lastCol">
      <w:rPr>
        <w:b/>
        <w:bCs/>
        <w:color w:val="FFFFFF" w:themeColor="background1"/>
      </w:rPr>
      <w:tblPr/>
      <w:tcPr>
        <w:tcBorders>
          <w:left w:val="nil"/>
          <w:right w:val="nil"/>
          <w:insideH w:val="nil"/>
          <w:insideV w:val="nil"/>
        </w:tcBorders>
        <w:shd w:val="clear" w:color="auto" w:fill="EF3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42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5423" w:themeFill="accent2"/>
      </w:tcPr>
    </w:tblStylePr>
    <w:tblStylePr w:type="lastCol">
      <w:rPr>
        <w:b/>
        <w:bCs/>
        <w:color w:val="FFFFFF" w:themeColor="background1"/>
      </w:rPr>
      <w:tblPr/>
      <w:tcPr>
        <w:tcBorders>
          <w:left w:val="nil"/>
          <w:right w:val="nil"/>
          <w:insideH w:val="nil"/>
          <w:insideV w:val="nil"/>
        </w:tcBorders>
        <w:shd w:val="clear" w:color="auto" w:fill="F0542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BDD4BF" w:themeColor="accent6" w:themeTint="BF"/>
        <w:left w:val="single" w:sz="8" w:space="0" w:color="BDD4BF" w:themeColor="accent6" w:themeTint="BF"/>
        <w:bottom w:val="single" w:sz="8" w:space="0" w:color="BDD4BF" w:themeColor="accent6" w:themeTint="BF"/>
        <w:right w:val="single" w:sz="8" w:space="0" w:color="BDD4BF" w:themeColor="accent6" w:themeTint="BF"/>
        <w:insideH w:val="single" w:sz="8" w:space="0" w:color="BDD4BF" w:themeColor="accent6" w:themeTint="BF"/>
      </w:tblBorders>
    </w:tblPr>
    <w:tblStylePr w:type="firstRow">
      <w:pPr>
        <w:spacing w:before="0" w:after="0" w:line="240" w:lineRule="auto"/>
      </w:pPr>
      <w:rPr>
        <w:b/>
        <w:bCs/>
        <w:color w:val="FFFFFF" w:themeColor="background1"/>
      </w:rPr>
      <w:tblPr/>
      <w:tcPr>
        <w:tcBorders>
          <w:top w:val="single" w:sz="8" w:space="0" w:color="BDD4BF" w:themeColor="accent6" w:themeTint="BF"/>
          <w:left w:val="single" w:sz="8" w:space="0" w:color="BDD4BF" w:themeColor="accent6" w:themeTint="BF"/>
          <w:bottom w:val="single" w:sz="8" w:space="0" w:color="BDD4BF" w:themeColor="accent6" w:themeTint="BF"/>
          <w:right w:val="single" w:sz="8" w:space="0" w:color="BDD4BF" w:themeColor="accent6" w:themeTint="BF"/>
          <w:insideH w:val="nil"/>
          <w:insideV w:val="nil"/>
        </w:tcBorders>
        <w:shd w:val="clear" w:color="auto" w:fill="A7C6AA" w:themeFill="accent6"/>
      </w:tcPr>
    </w:tblStylePr>
    <w:tblStylePr w:type="lastRow">
      <w:pPr>
        <w:spacing w:before="0" w:after="0" w:line="240" w:lineRule="auto"/>
      </w:pPr>
      <w:rPr>
        <w:b/>
        <w:bCs/>
      </w:rPr>
      <w:tblPr/>
      <w:tcPr>
        <w:tcBorders>
          <w:top w:val="double" w:sz="6" w:space="0" w:color="BDD4BF" w:themeColor="accent6" w:themeTint="BF"/>
          <w:left w:val="single" w:sz="8" w:space="0" w:color="BDD4BF" w:themeColor="accent6" w:themeTint="BF"/>
          <w:bottom w:val="single" w:sz="8" w:space="0" w:color="BDD4BF" w:themeColor="accent6" w:themeTint="BF"/>
          <w:right w:val="single" w:sz="8" w:space="0" w:color="BDD4B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1E9" w:themeFill="accent6" w:themeFillTint="3F"/>
      </w:tcPr>
    </w:tblStylePr>
    <w:tblStylePr w:type="band1Horz">
      <w:tblPr/>
      <w:tcPr>
        <w:tcBorders>
          <w:insideH w:val="nil"/>
          <w:insideV w:val="nil"/>
        </w:tcBorders>
        <w:shd w:val="clear" w:color="auto" w:fill="E9F1E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E3EFD0" w:themeColor="accent5" w:themeTint="BF"/>
        <w:left w:val="single" w:sz="8" w:space="0" w:color="E3EFD0" w:themeColor="accent5" w:themeTint="BF"/>
        <w:bottom w:val="single" w:sz="8" w:space="0" w:color="E3EFD0" w:themeColor="accent5" w:themeTint="BF"/>
        <w:right w:val="single" w:sz="8" w:space="0" w:color="E3EFD0" w:themeColor="accent5" w:themeTint="BF"/>
        <w:insideH w:val="single" w:sz="8" w:space="0" w:color="E3EFD0" w:themeColor="accent5" w:themeTint="BF"/>
      </w:tblBorders>
    </w:tblPr>
    <w:tblStylePr w:type="firstRow">
      <w:pPr>
        <w:spacing w:before="0" w:after="0" w:line="240" w:lineRule="auto"/>
      </w:pPr>
      <w:rPr>
        <w:b/>
        <w:bCs/>
        <w:color w:val="FFFFFF" w:themeColor="background1"/>
      </w:rPr>
      <w:tblPr/>
      <w:tcPr>
        <w:tcBorders>
          <w:top w:val="single" w:sz="8" w:space="0" w:color="E3EFD0" w:themeColor="accent5" w:themeTint="BF"/>
          <w:left w:val="single" w:sz="8" w:space="0" w:color="E3EFD0" w:themeColor="accent5" w:themeTint="BF"/>
          <w:bottom w:val="single" w:sz="8" w:space="0" w:color="E3EFD0" w:themeColor="accent5" w:themeTint="BF"/>
          <w:right w:val="single" w:sz="8" w:space="0" w:color="E3EFD0" w:themeColor="accent5" w:themeTint="BF"/>
          <w:insideH w:val="nil"/>
          <w:insideV w:val="nil"/>
        </w:tcBorders>
        <w:shd w:val="clear" w:color="auto" w:fill="DBEAC1" w:themeFill="accent5"/>
      </w:tcPr>
    </w:tblStylePr>
    <w:tblStylePr w:type="lastRow">
      <w:pPr>
        <w:spacing w:before="0" w:after="0" w:line="240" w:lineRule="auto"/>
      </w:pPr>
      <w:rPr>
        <w:b/>
        <w:bCs/>
      </w:rPr>
      <w:tblPr/>
      <w:tcPr>
        <w:tcBorders>
          <w:top w:val="double" w:sz="6" w:space="0" w:color="E3EFD0" w:themeColor="accent5" w:themeTint="BF"/>
          <w:left w:val="single" w:sz="8" w:space="0" w:color="E3EFD0" w:themeColor="accent5" w:themeTint="BF"/>
          <w:bottom w:val="single" w:sz="8" w:space="0" w:color="E3EFD0" w:themeColor="accent5" w:themeTint="BF"/>
          <w:right w:val="single" w:sz="8" w:space="0" w:color="E3EF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9EF" w:themeFill="accent5" w:themeFillTint="3F"/>
      </w:tcPr>
    </w:tblStylePr>
    <w:tblStylePr w:type="band1Horz">
      <w:tblPr/>
      <w:tcPr>
        <w:tcBorders>
          <w:insideH w:val="nil"/>
          <w:insideV w:val="nil"/>
        </w:tcBorders>
        <w:shd w:val="clear" w:color="auto" w:fill="F6F9E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AD687" w:themeColor="accent4" w:themeTint="BF"/>
        <w:left w:val="single" w:sz="8" w:space="0" w:color="FAD687" w:themeColor="accent4" w:themeTint="BF"/>
        <w:bottom w:val="single" w:sz="8" w:space="0" w:color="FAD687" w:themeColor="accent4" w:themeTint="BF"/>
        <w:right w:val="single" w:sz="8" w:space="0" w:color="FAD687" w:themeColor="accent4" w:themeTint="BF"/>
        <w:insideH w:val="single" w:sz="8" w:space="0" w:color="FAD687" w:themeColor="accent4" w:themeTint="BF"/>
      </w:tblBorders>
    </w:tblPr>
    <w:tblStylePr w:type="firstRow">
      <w:pPr>
        <w:spacing w:before="0" w:after="0" w:line="240" w:lineRule="auto"/>
      </w:pPr>
      <w:rPr>
        <w:b/>
        <w:bCs/>
        <w:color w:val="FFFFFF" w:themeColor="background1"/>
      </w:rPr>
      <w:tblPr/>
      <w:tcPr>
        <w:tcBorders>
          <w:top w:val="single" w:sz="8" w:space="0" w:color="FAD687" w:themeColor="accent4" w:themeTint="BF"/>
          <w:left w:val="single" w:sz="8" w:space="0" w:color="FAD687" w:themeColor="accent4" w:themeTint="BF"/>
          <w:bottom w:val="single" w:sz="8" w:space="0" w:color="FAD687" w:themeColor="accent4" w:themeTint="BF"/>
          <w:right w:val="single" w:sz="8" w:space="0" w:color="FAD687" w:themeColor="accent4" w:themeTint="BF"/>
          <w:insideH w:val="nil"/>
          <w:insideV w:val="nil"/>
        </w:tcBorders>
        <w:shd w:val="clear" w:color="auto" w:fill="F9C960" w:themeFill="accent4"/>
      </w:tcPr>
    </w:tblStylePr>
    <w:tblStylePr w:type="lastRow">
      <w:pPr>
        <w:spacing w:before="0" w:after="0" w:line="240" w:lineRule="auto"/>
      </w:pPr>
      <w:rPr>
        <w:b/>
        <w:bCs/>
      </w:rPr>
      <w:tblPr/>
      <w:tcPr>
        <w:tcBorders>
          <w:top w:val="double" w:sz="6" w:space="0" w:color="FAD687" w:themeColor="accent4" w:themeTint="BF"/>
          <w:left w:val="single" w:sz="8" w:space="0" w:color="FAD687" w:themeColor="accent4" w:themeTint="BF"/>
          <w:bottom w:val="single" w:sz="8" w:space="0" w:color="FAD687" w:themeColor="accent4" w:themeTint="BF"/>
          <w:right w:val="single" w:sz="8" w:space="0" w:color="FAD6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1D7" w:themeFill="accent4" w:themeFillTint="3F"/>
      </w:tcPr>
    </w:tblStylePr>
    <w:tblStylePr w:type="band1Horz">
      <w:tblPr/>
      <w:tcPr>
        <w:tcBorders>
          <w:insideH w:val="nil"/>
          <w:insideV w:val="nil"/>
        </w:tcBorders>
        <w:shd w:val="clear" w:color="auto" w:fill="FDF1D7"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36F6B" w:themeColor="accent3" w:themeTint="BF"/>
        <w:left w:val="single" w:sz="8" w:space="0" w:color="F36F6B" w:themeColor="accent3" w:themeTint="BF"/>
        <w:bottom w:val="single" w:sz="8" w:space="0" w:color="F36F6B" w:themeColor="accent3" w:themeTint="BF"/>
        <w:right w:val="single" w:sz="8" w:space="0" w:color="F36F6B" w:themeColor="accent3" w:themeTint="BF"/>
        <w:insideH w:val="single" w:sz="8" w:space="0" w:color="F36F6B" w:themeColor="accent3" w:themeTint="BF"/>
      </w:tblBorders>
    </w:tblPr>
    <w:tblStylePr w:type="firstRow">
      <w:pPr>
        <w:spacing w:before="0" w:after="0" w:line="240" w:lineRule="auto"/>
      </w:pPr>
      <w:rPr>
        <w:b/>
        <w:bCs/>
        <w:color w:val="FFFFFF" w:themeColor="background1"/>
      </w:rPr>
      <w:tblPr/>
      <w:tcPr>
        <w:tcBorders>
          <w:top w:val="single" w:sz="8" w:space="0" w:color="F36F6B" w:themeColor="accent3" w:themeTint="BF"/>
          <w:left w:val="single" w:sz="8" w:space="0" w:color="F36F6B" w:themeColor="accent3" w:themeTint="BF"/>
          <w:bottom w:val="single" w:sz="8" w:space="0" w:color="F36F6B" w:themeColor="accent3" w:themeTint="BF"/>
          <w:right w:val="single" w:sz="8" w:space="0" w:color="F36F6B" w:themeColor="accent3" w:themeTint="BF"/>
          <w:insideH w:val="nil"/>
          <w:insideV w:val="nil"/>
        </w:tcBorders>
        <w:shd w:val="clear" w:color="auto" w:fill="EF3F3A" w:themeFill="accent3"/>
      </w:tcPr>
    </w:tblStylePr>
    <w:tblStylePr w:type="lastRow">
      <w:pPr>
        <w:spacing w:before="0" w:after="0" w:line="240" w:lineRule="auto"/>
      </w:pPr>
      <w:rPr>
        <w:b/>
        <w:bCs/>
      </w:rPr>
      <w:tblPr/>
      <w:tcPr>
        <w:tcBorders>
          <w:top w:val="double" w:sz="6" w:space="0" w:color="F36F6B" w:themeColor="accent3" w:themeTint="BF"/>
          <w:left w:val="single" w:sz="8" w:space="0" w:color="F36F6B" w:themeColor="accent3" w:themeTint="BF"/>
          <w:bottom w:val="single" w:sz="8" w:space="0" w:color="F36F6B" w:themeColor="accent3" w:themeTint="BF"/>
          <w:right w:val="single" w:sz="8" w:space="0" w:color="F36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CFCE" w:themeFill="accent3" w:themeFillTint="3F"/>
      </w:tcPr>
    </w:tblStylePr>
    <w:tblStylePr w:type="band1Horz">
      <w:tblPr/>
      <w:tcPr>
        <w:tcBorders>
          <w:insideH w:val="nil"/>
          <w:insideV w:val="nil"/>
        </w:tcBorders>
        <w:shd w:val="clear" w:color="auto" w:fill="FBCFC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37E59" w:themeColor="accent2" w:themeTint="BF"/>
        <w:left w:val="single" w:sz="8" w:space="0" w:color="F37E59" w:themeColor="accent2" w:themeTint="BF"/>
        <w:bottom w:val="single" w:sz="8" w:space="0" w:color="F37E59" w:themeColor="accent2" w:themeTint="BF"/>
        <w:right w:val="single" w:sz="8" w:space="0" w:color="F37E59" w:themeColor="accent2" w:themeTint="BF"/>
        <w:insideH w:val="single" w:sz="8" w:space="0" w:color="F37E59" w:themeColor="accent2" w:themeTint="BF"/>
      </w:tblBorders>
    </w:tblPr>
    <w:tblStylePr w:type="firstRow">
      <w:pPr>
        <w:spacing w:before="0" w:after="0" w:line="240" w:lineRule="auto"/>
      </w:pPr>
      <w:rPr>
        <w:b/>
        <w:bCs/>
        <w:color w:val="FFFFFF" w:themeColor="background1"/>
      </w:rPr>
      <w:tblPr/>
      <w:tcPr>
        <w:tcBorders>
          <w:top w:val="single" w:sz="8" w:space="0" w:color="F37E59" w:themeColor="accent2" w:themeTint="BF"/>
          <w:left w:val="single" w:sz="8" w:space="0" w:color="F37E59" w:themeColor="accent2" w:themeTint="BF"/>
          <w:bottom w:val="single" w:sz="8" w:space="0" w:color="F37E59" w:themeColor="accent2" w:themeTint="BF"/>
          <w:right w:val="single" w:sz="8" w:space="0" w:color="F37E59" w:themeColor="accent2" w:themeTint="BF"/>
          <w:insideH w:val="nil"/>
          <w:insideV w:val="nil"/>
        </w:tcBorders>
        <w:shd w:val="clear" w:color="auto" w:fill="F05423" w:themeFill="accent2"/>
      </w:tcPr>
    </w:tblStylePr>
    <w:tblStylePr w:type="lastRow">
      <w:pPr>
        <w:spacing w:before="0" w:after="0" w:line="240" w:lineRule="auto"/>
      </w:pPr>
      <w:rPr>
        <w:b/>
        <w:bCs/>
      </w:rPr>
      <w:tblPr/>
      <w:tcPr>
        <w:tcBorders>
          <w:top w:val="double" w:sz="6" w:space="0" w:color="F37E59" w:themeColor="accent2" w:themeTint="BF"/>
          <w:left w:val="single" w:sz="8" w:space="0" w:color="F37E59" w:themeColor="accent2" w:themeTint="BF"/>
          <w:bottom w:val="single" w:sz="8" w:space="0" w:color="F37E59" w:themeColor="accent2" w:themeTint="BF"/>
          <w:right w:val="single" w:sz="8" w:space="0" w:color="F37E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4C8" w:themeFill="accent2" w:themeFillTint="3F"/>
      </w:tcPr>
    </w:tblStylePr>
    <w:tblStylePr w:type="band1Horz">
      <w:tblPr/>
      <w:tcPr>
        <w:tcBorders>
          <w:insideH w:val="nil"/>
          <w:insideV w:val="nil"/>
        </w:tcBorders>
        <w:shd w:val="clear" w:color="auto" w:fill="FBD4C8"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C6A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C6A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C6A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C6A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2D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2D4"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9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EA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EA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EA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EA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4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4D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1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9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9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9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9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4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4AF"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3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3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3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3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E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E9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4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42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42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42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42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9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991"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3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05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05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05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05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7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7AB"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C6AA" w:themeColor="accent6"/>
        <w:left w:val="single" w:sz="8" w:space="0" w:color="A7C6AA" w:themeColor="accent6"/>
        <w:bottom w:val="single" w:sz="8" w:space="0" w:color="A7C6AA" w:themeColor="accent6"/>
        <w:right w:val="single" w:sz="8" w:space="0" w:color="A7C6AA" w:themeColor="accent6"/>
        <w:insideH w:val="single" w:sz="8" w:space="0" w:color="A7C6AA" w:themeColor="accent6"/>
        <w:insideV w:val="single" w:sz="8" w:space="0" w:color="A7C6AA" w:themeColor="accent6"/>
      </w:tblBorders>
    </w:tblPr>
    <w:tcPr>
      <w:shd w:val="clear" w:color="auto" w:fill="E9F1E9" w:themeFill="accent6" w:themeFillTint="3F"/>
    </w:tcPr>
    <w:tblStylePr w:type="firstRow">
      <w:rPr>
        <w:b/>
        <w:bCs/>
        <w:color w:val="000000" w:themeColor="text1"/>
      </w:rPr>
      <w:tblPr/>
      <w:tcPr>
        <w:shd w:val="clear" w:color="auto" w:fill="F6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3ED" w:themeFill="accent6" w:themeFillTint="33"/>
      </w:tcPr>
    </w:tblStylePr>
    <w:tblStylePr w:type="band1Vert">
      <w:tblPr/>
      <w:tcPr>
        <w:shd w:val="clear" w:color="auto" w:fill="D3E2D4" w:themeFill="accent6" w:themeFillTint="7F"/>
      </w:tcPr>
    </w:tblStylePr>
    <w:tblStylePr w:type="band1Horz">
      <w:tblPr/>
      <w:tcPr>
        <w:tcBorders>
          <w:insideH w:val="single" w:sz="6" w:space="0" w:color="A7C6AA" w:themeColor="accent6"/>
          <w:insideV w:val="single" w:sz="6" w:space="0" w:color="A7C6AA" w:themeColor="accent6"/>
        </w:tcBorders>
        <w:shd w:val="clear" w:color="auto" w:fill="D3E2D4"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EAC1" w:themeColor="accent5"/>
        <w:left w:val="single" w:sz="8" w:space="0" w:color="DBEAC1" w:themeColor="accent5"/>
        <w:bottom w:val="single" w:sz="8" w:space="0" w:color="DBEAC1" w:themeColor="accent5"/>
        <w:right w:val="single" w:sz="8" w:space="0" w:color="DBEAC1" w:themeColor="accent5"/>
        <w:insideH w:val="single" w:sz="8" w:space="0" w:color="DBEAC1" w:themeColor="accent5"/>
        <w:insideV w:val="single" w:sz="8" w:space="0" w:color="DBEAC1" w:themeColor="accent5"/>
      </w:tblBorders>
    </w:tblPr>
    <w:tcPr>
      <w:shd w:val="clear" w:color="auto" w:fill="F6F9EF" w:themeFill="accent5" w:themeFillTint="3F"/>
    </w:tcPr>
    <w:tblStylePr w:type="firstRow">
      <w:rPr>
        <w:b/>
        <w:bCs/>
        <w:color w:val="000000" w:themeColor="text1"/>
      </w:rPr>
      <w:tblPr/>
      <w:tcPr>
        <w:shd w:val="clear" w:color="auto" w:fill="FBF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AF2" w:themeFill="accent5" w:themeFillTint="33"/>
      </w:tcPr>
    </w:tblStylePr>
    <w:tblStylePr w:type="band1Vert">
      <w:tblPr/>
      <w:tcPr>
        <w:shd w:val="clear" w:color="auto" w:fill="ECF4DF" w:themeFill="accent5" w:themeFillTint="7F"/>
      </w:tcPr>
    </w:tblStylePr>
    <w:tblStylePr w:type="band1Horz">
      <w:tblPr/>
      <w:tcPr>
        <w:tcBorders>
          <w:insideH w:val="single" w:sz="6" w:space="0" w:color="DBEAC1" w:themeColor="accent5"/>
          <w:insideV w:val="single" w:sz="6" w:space="0" w:color="DBEAC1" w:themeColor="accent5"/>
        </w:tcBorders>
        <w:shd w:val="clear" w:color="auto" w:fill="ECF4D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960" w:themeColor="accent4"/>
        <w:left w:val="single" w:sz="8" w:space="0" w:color="F9C960" w:themeColor="accent4"/>
        <w:bottom w:val="single" w:sz="8" w:space="0" w:color="F9C960" w:themeColor="accent4"/>
        <w:right w:val="single" w:sz="8" w:space="0" w:color="F9C960" w:themeColor="accent4"/>
        <w:insideH w:val="single" w:sz="8" w:space="0" w:color="F9C960" w:themeColor="accent4"/>
        <w:insideV w:val="single" w:sz="8" w:space="0" w:color="F9C960" w:themeColor="accent4"/>
      </w:tblBorders>
    </w:tblPr>
    <w:tcPr>
      <w:shd w:val="clear" w:color="auto" w:fill="FDF1D7" w:themeFill="accent4" w:themeFillTint="3F"/>
    </w:tcPr>
    <w:tblStylePr w:type="firstRow">
      <w:rPr>
        <w:b/>
        <w:bCs/>
        <w:color w:val="000000" w:themeColor="text1"/>
      </w:rPr>
      <w:tblPr/>
      <w:tcPr>
        <w:shd w:val="clear" w:color="auto" w:fill="FEF9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4DF" w:themeFill="accent4" w:themeFillTint="33"/>
      </w:tcPr>
    </w:tblStylePr>
    <w:tblStylePr w:type="band1Vert">
      <w:tblPr/>
      <w:tcPr>
        <w:shd w:val="clear" w:color="auto" w:fill="FCE4AF" w:themeFill="accent4" w:themeFillTint="7F"/>
      </w:tcPr>
    </w:tblStylePr>
    <w:tblStylePr w:type="band1Horz">
      <w:tblPr/>
      <w:tcPr>
        <w:tcBorders>
          <w:insideH w:val="single" w:sz="6" w:space="0" w:color="F9C960" w:themeColor="accent4"/>
          <w:insideV w:val="single" w:sz="6" w:space="0" w:color="F9C960" w:themeColor="accent4"/>
        </w:tcBorders>
        <w:shd w:val="clear" w:color="auto" w:fill="FCE4A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3F3A" w:themeColor="accent3"/>
        <w:left w:val="single" w:sz="8" w:space="0" w:color="EF3F3A" w:themeColor="accent3"/>
        <w:bottom w:val="single" w:sz="8" w:space="0" w:color="EF3F3A" w:themeColor="accent3"/>
        <w:right w:val="single" w:sz="8" w:space="0" w:color="EF3F3A" w:themeColor="accent3"/>
        <w:insideH w:val="single" w:sz="8" w:space="0" w:color="EF3F3A" w:themeColor="accent3"/>
        <w:insideV w:val="single" w:sz="8" w:space="0" w:color="EF3F3A" w:themeColor="accent3"/>
      </w:tblBorders>
    </w:tblPr>
    <w:tcPr>
      <w:shd w:val="clear" w:color="auto" w:fill="FBCFCE" w:themeFill="accent3" w:themeFillTint="3F"/>
    </w:tcPr>
    <w:tblStylePr w:type="firstRow">
      <w:rPr>
        <w:b/>
        <w:bCs/>
        <w:color w:val="000000" w:themeColor="text1"/>
      </w:rPr>
      <w:tblPr/>
      <w:tcPr>
        <w:shd w:val="clear" w:color="auto" w:fill="FD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7" w:themeFill="accent3" w:themeFillTint="33"/>
      </w:tcPr>
    </w:tblStylePr>
    <w:tblStylePr w:type="band1Vert">
      <w:tblPr/>
      <w:tcPr>
        <w:shd w:val="clear" w:color="auto" w:fill="F79E9C" w:themeFill="accent3" w:themeFillTint="7F"/>
      </w:tcPr>
    </w:tblStylePr>
    <w:tblStylePr w:type="band1Horz">
      <w:tblPr/>
      <w:tcPr>
        <w:tcBorders>
          <w:insideH w:val="single" w:sz="6" w:space="0" w:color="EF3F3A" w:themeColor="accent3"/>
          <w:insideV w:val="single" w:sz="6" w:space="0" w:color="EF3F3A" w:themeColor="accent3"/>
        </w:tcBorders>
        <w:shd w:val="clear" w:color="auto" w:fill="F79E9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423" w:themeColor="accent2"/>
        <w:left w:val="single" w:sz="8" w:space="0" w:color="F05423" w:themeColor="accent2"/>
        <w:bottom w:val="single" w:sz="8" w:space="0" w:color="F05423" w:themeColor="accent2"/>
        <w:right w:val="single" w:sz="8" w:space="0" w:color="F05423" w:themeColor="accent2"/>
        <w:insideH w:val="single" w:sz="8" w:space="0" w:color="F05423" w:themeColor="accent2"/>
        <w:insideV w:val="single" w:sz="8" w:space="0" w:color="F05423" w:themeColor="accent2"/>
      </w:tblBorders>
    </w:tblPr>
    <w:tcPr>
      <w:shd w:val="clear" w:color="auto" w:fill="FBD4C8" w:themeFill="accent2" w:themeFillTint="3F"/>
    </w:tcPr>
    <w:tblStylePr w:type="firstRow">
      <w:rPr>
        <w:b/>
        <w:bCs/>
        <w:color w:val="000000" w:themeColor="text1"/>
      </w:rPr>
      <w:tblPr/>
      <w:tcPr>
        <w:shd w:val="clear" w:color="auto" w:fill="FDED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CD3" w:themeFill="accent2" w:themeFillTint="33"/>
      </w:tcPr>
    </w:tblStylePr>
    <w:tblStylePr w:type="band1Vert">
      <w:tblPr/>
      <w:tcPr>
        <w:shd w:val="clear" w:color="auto" w:fill="F7A991" w:themeFill="accent2" w:themeFillTint="7F"/>
      </w:tcPr>
    </w:tblStylePr>
    <w:tblStylePr w:type="band1Horz">
      <w:tblPr/>
      <w:tcPr>
        <w:tcBorders>
          <w:insideH w:val="single" w:sz="6" w:space="0" w:color="F05423" w:themeColor="accent2"/>
          <w:insideV w:val="single" w:sz="6" w:space="0" w:color="F05423" w:themeColor="accent2"/>
        </w:tcBorders>
        <w:shd w:val="clear" w:color="auto" w:fill="F7A991"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057" w:themeColor="accent1"/>
        <w:left w:val="single" w:sz="8" w:space="0" w:color="F69057" w:themeColor="accent1"/>
        <w:bottom w:val="single" w:sz="8" w:space="0" w:color="F69057" w:themeColor="accent1"/>
        <w:right w:val="single" w:sz="8" w:space="0" w:color="F69057" w:themeColor="accent1"/>
        <w:insideH w:val="single" w:sz="8" w:space="0" w:color="F69057" w:themeColor="accent1"/>
        <w:insideV w:val="single" w:sz="8" w:space="0" w:color="F69057" w:themeColor="accent1"/>
      </w:tblBorders>
    </w:tblPr>
    <w:tcPr>
      <w:shd w:val="clear" w:color="auto" w:fill="FCE3D5" w:themeFill="accent1" w:themeFillTint="3F"/>
    </w:tcPr>
    <w:tblStylePr w:type="firstRow">
      <w:rPr>
        <w:b/>
        <w:bCs/>
        <w:color w:val="000000" w:themeColor="text1"/>
      </w:rPr>
      <w:tblPr/>
      <w:tcPr>
        <w:shd w:val="clear" w:color="auto" w:fill="FEF3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D" w:themeFill="accent1" w:themeFillTint="33"/>
      </w:tcPr>
    </w:tblStylePr>
    <w:tblStylePr w:type="band1Vert">
      <w:tblPr/>
      <w:tcPr>
        <w:shd w:val="clear" w:color="auto" w:fill="FAC7AB" w:themeFill="accent1" w:themeFillTint="7F"/>
      </w:tcPr>
    </w:tblStylePr>
    <w:tblStylePr w:type="band1Horz">
      <w:tblPr/>
      <w:tcPr>
        <w:tcBorders>
          <w:insideH w:val="single" w:sz="6" w:space="0" w:color="F69057" w:themeColor="accent1"/>
          <w:insideV w:val="single" w:sz="6" w:space="0" w:color="F69057" w:themeColor="accent1"/>
        </w:tcBorders>
        <w:shd w:val="clear" w:color="auto" w:fill="FAC7AB"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BDD4BF" w:themeColor="accent6" w:themeTint="BF"/>
        <w:left w:val="single" w:sz="8" w:space="0" w:color="BDD4BF" w:themeColor="accent6" w:themeTint="BF"/>
        <w:bottom w:val="single" w:sz="8" w:space="0" w:color="BDD4BF" w:themeColor="accent6" w:themeTint="BF"/>
        <w:right w:val="single" w:sz="8" w:space="0" w:color="BDD4BF" w:themeColor="accent6" w:themeTint="BF"/>
        <w:insideH w:val="single" w:sz="8" w:space="0" w:color="BDD4BF" w:themeColor="accent6" w:themeTint="BF"/>
        <w:insideV w:val="single" w:sz="8" w:space="0" w:color="BDD4BF" w:themeColor="accent6" w:themeTint="BF"/>
      </w:tblBorders>
    </w:tblPr>
    <w:tcPr>
      <w:shd w:val="clear" w:color="auto" w:fill="E9F1E9" w:themeFill="accent6" w:themeFillTint="3F"/>
    </w:tcPr>
    <w:tblStylePr w:type="firstRow">
      <w:rPr>
        <w:b/>
        <w:bCs/>
      </w:rPr>
    </w:tblStylePr>
    <w:tblStylePr w:type="lastRow">
      <w:rPr>
        <w:b/>
        <w:bCs/>
      </w:rPr>
      <w:tblPr/>
      <w:tcPr>
        <w:tcBorders>
          <w:top w:val="single" w:sz="18" w:space="0" w:color="BDD4BF" w:themeColor="accent6" w:themeTint="BF"/>
        </w:tcBorders>
      </w:tcPr>
    </w:tblStylePr>
    <w:tblStylePr w:type="firstCol">
      <w:rPr>
        <w:b/>
        <w:bCs/>
      </w:rPr>
    </w:tblStylePr>
    <w:tblStylePr w:type="lastCol">
      <w:rPr>
        <w:b/>
        <w:bCs/>
      </w:rPr>
    </w:tblStylePr>
    <w:tblStylePr w:type="band1Vert">
      <w:tblPr/>
      <w:tcPr>
        <w:shd w:val="clear" w:color="auto" w:fill="D3E2D4" w:themeFill="accent6" w:themeFillTint="7F"/>
      </w:tcPr>
    </w:tblStylePr>
    <w:tblStylePr w:type="band1Horz">
      <w:tblPr/>
      <w:tcPr>
        <w:shd w:val="clear" w:color="auto" w:fill="D3E2D4"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E3EFD0" w:themeColor="accent5" w:themeTint="BF"/>
        <w:left w:val="single" w:sz="8" w:space="0" w:color="E3EFD0" w:themeColor="accent5" w:themeTint="BF"/>
        <w:bottom w:val="single" w:sz="8" w:space="0" w:color="E3EFD0" w:themeColor="accent5" w:themeTint="BF"/>
        <w:right w:val="single" w:sz="8" w:space="0" w:color="E3EFD0" w:themeColor="accent5" w:themeTint="BF"/>
        <w:insideH w:val="single" w:sz="8" w:space="0" w:color="E3EFD0" w:themeColor="accent5" w:themeTint="BF"/>
        <w:insideV w:val="single" w:sz="8" w:space="0" w:color="E3EFD0" w:themeColor="accent5" w:themeTint="BF"/>
      </w:tblBorders>
    </w:tblPr>
    <w:tcPr>
      <w:shd w:val="clear" w:color="auto" w:fill="F6F9EF" w:themeFill="accent5" w:themeFillTint="3F"/>
    </w:tcPr>
    <w:tblStylePr w:type="firstRow">
      <w:rPr>
        <w:b/>
        <w:bCs/>
      </w:rPr>
    </w:tblStylePr>
    <w:tblStylePr w:type="lastRow">
      <w:rPr>
        <w:b/>
        <w:bCs/>
      </w:rPr>
      <w:tblPr/>
      <w:tcPr>
        <w:tcBorders>
          <w:top w:val="single" w:sz="18" w:space="0" w:color="E3EFD0" w:themeColor="accent5" w:themeTint="BF"/>
        </w:tcBorders>
      </w:tcPr>
    </w:tblStylePr>
    <w:tblStylePr w:type="firstCol">
      <w:rPr>
        <w:b/>
        <w:bCs/>
      </w:rPr>
    </w:tblStylePr>
    <w:tblStylePr w:type="lastCol">
      <w:rPr>
        <w:b/>
        <w:bCs/>
      </w:rPr>
    </w:tblStylePr>
    <w:tblStylePr w:type="band1Vert">
      <w:tblPr/>
      <w:tcPr>
        <w:shd w:val="clear" w:color="auto" w:fill="ECF4DF" w:themeFill="accent5" w:themeFillTint="7F"/>
      </w:tcPr>
    </w:tblStylePr>
    <w:tblStylePr w:type="band1Horz">
      <w:tblPr/>
      <w:tcPr>
        <w:shd w:val="clear" w:color="auto" w:fill="ECF4D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AD687" w:themeColor="accent4" w:themeTint="BF"/>
        <w:left w:val="single" w:sz="8" w:space="0" w:color="FAD687" w:themeColor="accent4" w:themeTint="BF"/>
        <w:bottom w:val="single" w:sz="8" w:space="0" w:color="FAD687" w:themeColor="accent4" w:themeTint="BF"/>
        <w:right w:val="single" w:sz="8" w:space="0" w:color="FAD687" w:themeColor="accent4" w:themeTint="BF"/>
        <w:insideH w:val="single" w:sz="8" w:space="0" w:color="FAD687" w:themeColor="accent4" w:themeTint="BF"/>
        <w:insideV w:val="single" w:sz="8" w:space="0" w:color="FAD687" w:themeColor="accent4" w:themeTint="BF"/>
      </w:tblBorders>
    </w:tblPr>
    <w:tcPr>
      <w:shd w:val="clear" w:color="auto" w:fill="FDF1D7" w:themeFill="accent4" w:themeFillTint="3F"/>
    </w:tcPr>
    <w:tblStylePr w:type="firstRow">
      <w:rPr>
        <w:b/>
        <w:bCs/>
      </w:rPr>
    </w:tblStylePr>
    <w:tblStylePr w:type="lastRow">
      <w:rPr>
        <w:b/>
        <w:bCs/>
      </w:rPr>
      <w:tblPr/>
      <w:tcPr>
        <w:tcBorders>
          <w:top w:val="single" w:sz="18" w:space="0" w:color="FAD687" w:themeColor="accent4" w:themeTint="BF"/>
        </w:tcBorders>
      </w:tcPr>
    </w:tblStylePr>
    <w:tblStylePr w:type="firstCol">
      <w:rPr>
        <w:b/>
        <w:bCs/>
      </w:rPr>
    </w:tblStylePr>
    <w:tblStylePr w:type="lastCol">
      <w:rPr>
        <w:b/>
        <w:bCs/>
      </w:rPr>
    </w:tblStylePr>
    <w:tblStylePr w:type="band1Vert">
      <w:tblPr/>
      <w:tcPr>
        <w:shd w:val="clear" w:color="auto" w:fill="FCE4AF" w:themeFill="accent4" w:themeFillTint="7F"/>
      </w:tcPr>
    </w:tblStylePr>
    <w:tblStylePr w:type="band1Horz">
      <w:tblPr/>
      <w:tcPr>
        <w:shd w:val="clear" w:color="auto" w:fill="FCE4AF"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36F6B" w:themeColor="accent3" w:themeTint="BF"/>
        <w:left w:val="single" w:sz="8" w:space="0" w:color="F36F6B" w:themeColor="accent3" w:themeTint="BF"/>
        <w:bottom w:val="single" w:sz="8" w:space="0" w:color="F36F6B" w:themeColor="accent3" w:themeTint="BF"/>
        <w:right w:val="single" w:sz="8" w:space="0" w:color="F36F6B" w:themeColor="accent3" w:themeTint="BF"/>
        <w:insideH w:val="single" w:sz="8" w:space="0" w:color="F36F6B" w:themeColor="accent3" w:themeTint="BF"/>
        <w:insideV w:val="single" w:sz="8" w:space="0" w:color="F36F6B" w:themeColor="accent3" w:themeTint="BF"/>
      </w:tblBorders>
    </w:tblPr>
    <w:tcPr>
      <w:shd w:val="clear" w:color="auto" w:fill="FBCFCE" w:themeFill="accent3" w:themeFillTint="3F"/>
    </w:tcPr>
    <w:tblStylePr w:type="firstRow">
      <w:rPr>
        <w:b/>
        <w:bCs/>
      </w:rPr>
    </w:tblStylePr>
    <w:tblStylePr w:type="lastRow">
      <w:rPr>
        <w:b/>
        <w:bCs/>
      </w:rPr>
      <w:tblPr/>
      <w:tcPr>
        <w:tcBorders>
          <w:top w:val="single" w:sz="18" w:space="0" w:color="F36F6B" w:themeColor="accent3" w:themeTint="BF"/>
        </w:tcBorders>
      </w:tcPr>
    </w:tblStylePr>
    <w:tblStylePr w:type="firstCol">
      <w:rPr>
        <w:b/>
        <w:bCs/>
      </w:rPr>
    </w:tblStylePr>
    <w:tblStylePr w:type="lastCol">
      <w:rPr>
        <w:b/>
        <w:bCs/>
      </w:rPr>
    </w:tblStylePr>
    <w:tblStylePr w:type="band1Vert">
      <w:tblPr/>
      <w:tcPr>
        <w:shd w:val="clear" w:color="auto" w:fill="F79E9C" w:themeFill="accent3" w:themeFillTint="7F"/>
      </w:tcPr>
    </w:tblStylePr>
    <w:tblStylePr w:type="band1Horz">
      <w:tblPr/>
      <w:tcPr>
        <w:shd w:val="clear" w:color="auto" w:fill="F79E9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37E59" w:themeColor="accent2" w:themeTint="BF"/>
        <w:left w:val="single" w:sz="8" w:space="0" w:color="F37E59" w:themeColor="accent2" w:themeTint="BF"/>
        <w:bottom w:val="single" w:sz="8" w:space="0" w:color="F37E59" w:themeColor="accent2" w:themeTint="BF"/>
        <w:right w:val="single" w:sz="8" w:space="0" w:color="F37E59" w:themeColor="accent2" w:themeTint="BF"/>
        <w:insideH w:val="single" w:sz="8" w:space="0" w:color="F37E59" w:themeColor="accent2" w:themeTint="BF"/>
        <w:insideV w:val="single" w:sz="8" w:space="0" w:color="F37E59" w:themeColor="accent2" w:themeTint="BF"/>
      </w:tblBorders>
    </w:tblPr>
    <w:tcPr>
      <w:shd w:val="clear" w:color="auto" w:fill="FBD4C8" w:themeFill="accent2" w:themeFillTint="3F"/>
    </w:tcPr>
    <w:tblStylePr w:type="firstRow">
      <w:rPr>
        <w:b/>
        <w:bCs/>
      </w:rPr>
    </w:tblStylePr>
    <w:tblStylePr w:type="lastRow">
      <w:rPr>
        <w:b/>
        <w:bCs/>
      </w:rPr>
      <w:tblPr/>
      <w:tcPr>
        <w:tcBorders>
          <w:top w:val="single" w:sz="18" w:space="0" w:color="F37E59" w:themeColor="accent2" w:themeTint="BF"/>
        </w:tcBorders>
      </w:tcPr>
    </w:tblStylePr>
    <w:tblStylePr w:type="firstCol">
      <w:rPr>
        <w:b/>
        <w:bCs/>
      </w:rPr>
    </w:tblStylePr>
    <w:tblStylePr w:type="lastCol">
      <w:rPr>
        <w:b/>
        <w:bCs/>
      </w:rPr>
    </w:tblStylePr>
    <w:tblStylePr w:type="band1Vert">
      <w:tblPr/>
      <w:tcPr>
        <w:shd w:val="clear" w:color="auto" w:fill="F7A991" w:themeFill="accent2" w:themeFillTint="7F"/>
      </w:tcPr>
    </w:tblStylePr>
    <w:tblStylePr w:type="band1Horz">
      <w:tblPr/>
      <w:tcPr>
        <w:shd w:val="clear" w:color="auto" w:fill="F7A991"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8AB81" w:themeColor="accent1" w:themeTint="BF"/>
        <w:left w:val="single" w:sz="8" w:space="0" w:color="F8AB81" w:themeColor="accent1" w:themeTint="BF"/>
        <w:bottom w:val="single" w:sz="8" w:space="0" w:color="F8AB81" w:themeColor="accent1" w:themeTint="BF"/>
        <w:right w:val="single" w:sz="8" w:space="0" w:color="F8AB81" w:themeColor="accent1" w:themeTint="BF"/>
        <w:insideH w:val="single" w:sz="8" w:space="0" w:color="F8AB81" w:themeColor="accent1" w:themeTint="BF"/>
        <w:insideV w:val="single" w:sz="8" w:space="0" w:color="F8AB81" w:themeColor="accent1" w:themeTint="BF"/>
      </w:tblBorders>
    </w:tblPr>
    <w:tcPr>
      <w:shd w:val="clear" w:color="auto" w:fill="FCE3D5" w:themeFill="accent1" w:themeFillTint="3F"/>
    </w:tcPr>
    <w:tblStylePr w:type="firstRow">
      <w:rPr>
        <w:b/>
        <w:bCs/>
      </w:rPr>
    </w:tblStylePr>
    <w:tblStylePr w:type="lastRow">
      <w:rPr>
        <w:b/>
        <w:bCs/>
      </w:rPr>
      <w:tblPr/>
      <w:tcPr>
        <w:tcBorders>
          <w:top w:val="single" w:sz="18" w:space="0" w:color="F8AB81" w:themeColor="accent1" w:themeTint="BF"/>
        </w:tcBorders>
      </w:tcPr>
    </w:tblStylePr>
    <w:tblStylePr w:type="firstCol">
      <w:rPr>
        <w:b/>
        <w:bCs/>
      </w:rPr>
    </w:tblStylePr>
    <w:tblStylePr w:type="lastCol">
      <w:rPr>
        <w:b/>
        <w:bCs/>
      </w:rPr>
    </w:tblStylePr>
    <w:tblStylePr w:type="band1Vert">
      <w:tblPr/>
      <w:tcPr>
        <w:shd w:val="clear" w:color="auto" w:fill="FAC7AB" w:themeFill="accent1" w:themeFillTint="7F"/>
      </w:tcPr>
    </w:tblStylePr>
    <w:tblStylePr w:type="band1Horz">
      <w:tblPr/>
      <w:tcPr>
        <w:shd w:val="clear" w:color="auto" w:fill="FAC7AB"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A7C6A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E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FA2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FA274" w:themeFill="accent6" w:themeFillShade="BF"/>
      </w:tcPr>
    </w:tblStylePr>
    <w:tblStylePr w:type="band1Vert">
      <w:tblPr/>
      <w:tcPr>
        <w:tcBorders>
          <w:top w:val="nil"/>
          <w:left w:val="nil"/>
          <w:bottom w:val="nil"/>
          <w:right w:val="nil"/>
          <w:insideH w:val="nil"/>
          <w:insideV w:val="nil"/>
        </w:tcBorders>
        <w:shd w:val="clear" w:color="auto" w:fill="6FA274" w:themeFill="accent6" w:themeFillShade="BF"/>
      </w:tcPr>
    </w:tblStylePr>
    <w:tblStylePr w:type="band1Horz">
      <w:tblPr/>
      <w:tcPr>
        <w:tcBorders>
          <w:top w:val="nil"/>
          <w:left w:val="nil"/>
          <w:bottom w:val="nil"/>
          <w:right w:val="nil"/>
          <w:insideH w:val="nil"/>
          <w:insideV w:val="nil"/>
        </w:tcBorders>
        <w:shd w:val="clear" w:color="auto" w:fill="6FA27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DBEA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9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CE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CE70" w:themeFill="accent5" w:themeFillShade="BF"/>
      </w:tcPr>
    </w:tblStylePr>
    <w:tblStylePr w:type="band1Vert">
      <w:tblPr/>
      <w:tcPr>
        <w:tcBorders>
          <w:top w:val="nil"/>
          <w:left w:val="nil"/>
          <w:bottom w:val="nil"/>
          <w:right w:val="nil"/>
          <w:insideH w:val="nil"/>
          <w:insideV w:val="nil"/>
        </w:tcBorders>
        <w:shd w:val="clear" w:color="auto" w:fill="ACCE70" w:themeFill="accent5" w:themeFillShade="BF"/>
      </w:tcPr>
    </w:tblStylePr>
    <w:tblStylePr w:type="band1Horz">
      <w:tblPr/>
      <w:tcPr>
        <w:tcBorders>
          <w:top w:val="nil"/>
          <w:left w:val="nil"/>
          <w:bottom w:val="nil"/>
          <w:right w:val="nil"/>
          <w:insideH w:val="nil"/>
          <w:insideV w:val="nil"/>
        </w:tcBorders>
        <w:shd w:val="clear" w:color="auto" w:fill="ACCE7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9C9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73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5AC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5AC0C" w:themeFill="accent4" w:themeFillShade="BF"/>
      </w:tcPr>
    </w:tblStylePr>
    <w:tblStylePr w:type="band1Vert">
      <w:tblPr/>
      <w:tcPr>
        <w:tcBorders>
          <w:top w:val="nil"/>
          <w:left w:val="nil"/>
          <w:bottom w:val="nil"/>
          <w:right w:val="nil"/>
          <w:insideH w:val="nil"/>
          <w:insideV w:val="nil"/>
        </w:tcBorders>
        <w:shd w:val="clear" w:color="auto" w:fill="F5AC0C" w:themeFill="accent4" w:themeFillShade="BF"/>
      </w:tcPr>
    </w:tblStylePr>
    <w:tblStylePr w:type="band1Horz">
      <w:tblPr/>
      <w:tcPr>
        <w:tcBorders>
          <w:top w:val="nil"/>
          <w:left w:val="nil"/>
          <w:bottom w:val="nil"/>
          <w:right w:val="nil"/>
          <w:insideH w:val="nil"/>
          <w:insideV w:val="nil"/>
        </w:tcBorders>
        <w:shd w:val="clear" w:color="auto" w:fill="F5AC0C"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EF3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0E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D16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D1610" w:themeFill="accent3" w:themeFillShade="BF"/>
      </w:tcPr>
    </w:tblStylePr>
    <w:tblStylePr w:type="band1Vert">
      <w:tblPr/>
      <w:tcPr>
        <w:tcBorders>
          <w:top w:val="nil"/>
          <w:left w:val="nil"/>
          <w:bottom w:val="nil"/>
          <w:right w:val="nil"/>
          <w:insideH w:val="nil"/>
          <w:insideV w:val="nil"/>
        </w:tcBorders>
        <w:shd w:val="clear" w:color="auto" w:fill="CD1610" w:themeFill="accent3" w:themeFillShade="BF"/>
      </w:tcPr>
    </w:tblStylePr>
    <w:tblStylePr w:type="band1Horz">
      <w:tblPr/>
      <w:tcPr>
        <w:tcBorders>
          <w:top w:val="nil"/>
          <w:left w:val="nil"/>
          <w:bottom w:val="nil"/>
          <w:right w:val="nil"/>
          <w:insideH w:val="nil"/>
          <w:insideV w:val="nil"/>
        </w:tcBorders>
        <w:shd w:val="clear" w:color="auto" w:fill="CD161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F0542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4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037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0370D" w:themeFill="accent2" w:themeFillShade="BF"/>
      </w:tcPr>
    </w:tblStylePr>
    <w:tblStylePr w:type="band1Vert">
      <w:tblPr/>
      <w:tcPr>
        <w:tcBorders>
          <w:top w:val="nil"/>
          <w:left w:val="nil"/>
          <w:bottom w:val="nil"/>
          <w:right w:val="nil"/>
          <w:insideH w:val="nil"/>
          <w:insideV w:val="nil"/>
        </w:tcBorders>
        <w:shd w:val="clear" w:color="auto" w:fill="C0370D" w:themeFill="accent2" w:themeFillShade="BF"/>
      </w:tcPr>
    </w:tblStylePr>
    <w:tblStylePr w:type="band1Horz">
      <w:tblPr/>
      <w:tcPr>
        <w:tcBorders>
          <w:top w:val="nil"/>
          <w:left w:val="nil"/>
          <w:bottom w:val="nil"/>
          <w:right w:val="nil"/>
          <w:insideH w:val="nil"/>
          <w:insideV w:val="nil"/>
        </w:tcBorders>
        <w:shd w:val="clear" w:color="auto" w:fill="C0370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6905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D3D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5C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5C0C" w:themeFill="accent1" w:themeFillShade="BF"/>
      </w:tcPr>
    </w:tblStylePr>
    <w:tblStylePr w:type="band1Vert">
      <w:tblPr/>
      <w:tcPr>
        <w:tcBorders>
          <w:top w:val="nil"/>
          <w:left w:val="nil"/>
          <w:bottom w:val="nil"/>
          <w:right w:val="nil"/>
          <w:insideH w:val="nil"/>
          <w:insideV w:val="nil"/>
        </w:tcBorders>
        <w:shd w:val="clear" w:color="auto" w:fill="EC5C0C" w:themeFill="accent1" w:themeFillShade="BF"/>
      </w:tcPr>
    </w:tblStylePr>
    <w:tblStylePr w:type="band1Horz">
      <w:tblPr/>
      <w:tcPr>
        <w:tcBorders>
          <w:top w:val="nil"/>
          <w:left w:val="nil"/>
          <w:bottom w:val="nil"/>
          <w:right w:val="nil"/>
          <w:insideH w:val="nil"/>
          <w:insideV w:val="nil"/>
        </w:tcBorders>
        <w:shd w:val="clear" w:color="auto" w:fill="EC5C0C" w:themeFill="accent1" w:themeFillShade="BF"/>
      </w:tcPr>
    </w:tblStylePr>
  </w:style>
  <w:style w:type="paragraph" w:styleId="Bibliografie">
    <w:name w:val="Bibliography"/>
    <w:basedOn w:val="ZsysbasisEIFFEL"/>
    <w:next w:val="BasistekstEIFFEL"/>
    <w:uiPriority w:val="37"/>
    <w:semiHidden/>
    <w:rsid w:val="00E07762"/>
  </w:style>
  <w:style w:type="paragraph" w:styleId="Citaat">
    <w:name w:val="Quote"/>
    <w:basedOn w:val="Standaard"/>
    <w:next w:val="Standaard"/>
    <w:link w:val="CitaatChar"/>
    <w:uiPriority w:val="29"/>
    <w:qFormat/>
    <w:rsid w:val="004A02EC"/>
    <w:pPr>
      <w:pBdr>
        <w:left w:val="single" w:sz="48" w:space="13" w:color="F69057" w:themeColor="accent1"/>
      </w:pBdr>
      <w:spacing w:after="0" w:line="360" w:lineRule="auto"/>
    </w:pPr>
    <w:rPr>
      <w:rFonts w:asciiTheme="majorHAnsi" w:eastAsiaTheme="minorEastAsia" w:hAnsiTheme="majorHAnsi"/>
      <w:b/>
      <w:i/>
      <w:iCs/>
      <w:color w:val="F69057" w:themeColor="accent1"/>
      <w:sz w:val="24"/>
    </w:rPr>
  </w:style>
  <w:style w:type="character" w:customStyle="1" w:styleId="CitaatChar">
    <w:name w:val="Citaat Char"/>
    <w:basedOn w:val="Standaardalinea-lettertype"/>
    <w:link w:val="Citaat"/>
    <w:uiPriority w:val="29"/>
    <w:rsid w:val="004A02EC"/>
    <w:rPr>
      <w:rFonts w:asciiTheme="majorHAnsi" w:eastAsiaTheme="minorEastAsia" w:hAnsiTheme="majorHAnsi"/>
      <w:b/>
      <w:i/>
      <w:iCs/>
      <w:color w:val="F69057" w:themeColor="accent1"/>
      <w:sz w:val="24"/>
    </w:rPr>
  </w:style>
  <w:style w:type="paragraph" w:styleId="Duidelijkcitaat">
    <w:name w:val="Intense Quote"/>
    <w:basedOn w:val="Standaard"/>
    <w:next w:val="Standaard"/>
    <w:link w:val="DuidelijkcitaatChar"/>
    <w:uiPriority w:val="30"/>
    <w:qFormat/>
    <w:rsid w:val="004A02EC"/>
    <w:pPr>
      <w:pBdr>
        <w:left w:val="single" w:sz="48" w:space="13" w:color="F05423" w:themeColor="accent2"/>
      </w:pBdr>
      <w:spacing w:before="240" w:after="120" w:line="300" w:lineRule="auto"/>
    </w:pPr>
    <w:rPr>
      <w:rFonts w:eastAsiaTheme="minorEastAsia"/>
      <w:b/>
      <w:bCs/>
      <w:i/>
      <w:iCs/>
      <w:color w:val="F05423" w:themeColor="accent2"/>
      <w:sz w:val="26"/>
      <w14:ligatures w14:val="standard"/>
      <w14:numForm w14:val="oldStyle"/>
    </w:rPr>
  </w:style>
  <w:style w:type="character" w:customStyle="1" w:styleId="DuidelijkcitaatChar">
    <w:name w:val="Duidelijk citaat Char"/>
    <w:basedOn w:val="Standaardalinea-lettertype"/>
    <w:link w:val="Duidelijkcitaat"/>
    <w:uiPriority w:val="30"/>
    <w:rsid w:val="004A02EC"/>
    <w:rPr>
      <w:rFonts w:eastAsiaTheme="minorEastAsia"/>
      <w:b/>
      <w:bCs/>
      <w:i/>
      <w:iCs/>
      <w:color w:val="F05423" w:themeColor="accent2"/>
      <w:sz w:val="26"/>
      <w14:ligatures w14:val="standard"/>
      <w14:numForm w14:val="oldStyle"/>
    </w:rPr>
  </w:style>
  <w:style w:type="character" w:styleId="Eindnootmarkering">
    <w:name w:val="endnote reference"/>
    <w:aliases w:val="Eindnootmarkering EIFFEL"/>
    <w:basedOn w:val="Standaardalinea-lettertype"/>
    <w:rsid w:val="00E07762"/>
    <w:rPr>
      <w:vertAlign w:val="superscript"/>
    </w:rPr>
  </w:style>
  <w:style w:type="paragraph" w:styleId="Geenafstand">
    <w:name w:val="No Spacing"/>
    <w:link w:val="GeenafstandChar"/>
    <w:uiPriority w:val="1"/>
    <w:qFormat/>
    <w:rsid w:val="004A02EC"/>
    <w:pPr>
      <w:spacing w:after="0" w:line="240" w:lineRule="auto"/>
    </w:pPr>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unhideWhenUsed/>
    <w:qFormat/>
    <w:rsid w:val="004A02EC"/>
    <w:pPr>
      <w:spacing w:before="480" w:line="264" w:lineRule="auto"/>
      <w:outlineLvl w:val="9"/>
    </w:pPr>
    <w:rPr>
      <w:b/>
    </w:rPr>
  </w:style>
  <w:style w:type="paragraph" w:styleId="Lijstalinea">
    <w:name w:val="List Paragraph"/>
    <w:basedOn w:val="Standaard"/>
    <w:uiPriority w:val="34"/>
    <w:qFormat/>
    <w:rsid w:val="004A02EC"/>
    <w:pPr>
      <w:spacing w:line="240" w:lineRule="auto"/>
      <w:ind w:left="720" w:hanging="288"/>
      <w:contextualSpacing/>
    </w:pPr>
    <w:rPr>
      <w:color w:val="BA2126" w:themeColor="text2"/>
    </w:rPr>
  </w:style>
  <w:style w:type="character" w:styleId="Nadruk">
    <w:name w:val="Emphasis"/>
    <w:basedOn w:val="Standaardalinea-lettertype"/>
    <w:uiPriority w:val="20"/>
    <w:qFormat/>
    <w:rsid w:val="004A02EC"/>
    <w:rPr>
      <w:b w:val="0"/>
      <w:i/>
      <w:iCs/>
      <w:color w:val="BA2126" w:themeColor="text2"/>
    </w:rPr>
  </w:style>
  <w:style w:type="character" w:styleId="Regelnummer">
    <w:name w:val="line number"/>
    <w:basedOn w:val="Standaardalinea-lettertype"/>
    <w:semiHidden/>
    <w:rsid w:val="00E07762"/>
  </w:style>
  <w:style w:type="numbering" w:customStyle="1" w:styleId="KopnummeringEIFFEL">
    <w:name w:val="Kopnummering EIFFEL"/>
    <w:uiPriority w:val="99"/>
    <w:semiHidden/>
    <w:rsid w:val="000821F8"/>
    <w:pPr>
      <w:numPr>
        <w:numId w:val="9"/>
      </w:numPr>
    </w:pPr>
  </w:style>
  <w:style w:type="paragraph" w:customStyle="1" w:styleId="ZsyseenpuntEIFFEL">
    <w:name w:val="Zsyseenpunt EIFFEL"/>
    <w:basedOn w:val="ZsysbasisEIFFEL"/>
    <w:semiHidden/>
    <w:rsid w:val="00756C31"/>
    <w:pPr>
      <w:spacing w:line="20" w:lineRule="exact"/>
    </w:pPr>
    <w:rPr>
      <w:sz w:val="2"/>
    </w:rPr>
  </w:style>
  <w:style w:type="paragraph" w:customStyle="1" w:styleId="ZsysbasisdocumentgegevensEIFFEL">
    <w:name w:val="Zsysbasisdocumentgegevens EIFFEL"/>
    <w:basedOn w:val="ZsysbasisEIFFEL"/>
    <w:next w:val="BasistekstEIFFEL"/>
    <w:semiHidden/>
    <w:rsid w:val="003E0C58"/>
    <w:pPr>
      <w:spacing w:line="269" w:lineRule="exact"/>
    </w:pPr>
    <w:rPr>
      <w:noProof/>
    </w:rPr>
  </w:style>
  <w:style w:type="paragraph" w:customStyle="1" w:styleId="DocumentgegevenskopjeEIFFEL">
    <w:name w:val="Documentgegevens kopje EIFFEL"/>
    <w:basedOn w:val="ZsysbasisdocumentgegevensEIFFEL"/>
    <w:rsid w:val="003E0C58"/>
    <w:rPr>
      <w:b/>
      <w:color w:val="FEF2EE" w:themeColor="background2"/>
    </w:rPr>
  </w:style>
  <w:style w:type="paragraph" w:customStyle="1" w:styleId="DocumentgegevensEIFFEL">
    <w:name w:val="Documentgegevens EIFFEL"/>
    <w:basedOn w:val="ZsysbasisdocumentgegevensEIFFEL"/>
    <w:rsid w:val="00756C31"/>
  </w:style>
  <w:style w:type="paragraph" w:customStyle="1" w:styleId="DocumentgegevensdatumEIFFEL">
    <w:name w:val="Documentgegevens datum EIFFEL"/>
    <w:basedOn w:val="ZsysbasisdocumentgegevensEIFFEL"/>
    <w:rsid w:val="00DC2D15"/>
    <w:pPr>
      <w:spacing w:before="251"/>
    </w:pPr>
    <w:rPr>
      <w:i/>
      <w:color w:val="FFFFFF"/>
    </w:rPr>
  </w:style>
  <w:style w:type="paragraph" w:customStyle="1" w:styleId="DocumentgegevensonderwerpEIFFEL">
    <w:name w:val="Documentgegevens onderwerp EIFFEL"/>
    <w:basedOn w:val="ZsysbasisdocumentgegevensEIFFEL"/>
    <w:rsid w:val="00C87372"/>
    <w:rPr>
      <w:noProof w:val="0"/>
    </w:rPr>
  </w:style>
  <w:style w:type="paragraph" w:customStyle="1" w:styleId="DocumentgegevensextraEIFFEL">
    <w:name w:val="Documentgegevens extra EIFFEL"/>
    <w:basedOn w:val="ZsysbasisdocumentgegevensEIFFEL"/>
    <w:rsid w:val="00756C31"/>
  </w:style>
  <w:style w:type="paragraph" w:customStyle="1" w:styleId="PaginanummerEIFFEL">
    <w:name w:val="Paginanummer EIFFEL"/>
    <w:basedOn w:val="ZsysbasisdocumentgegevensEIFFEL"/>
    <w:rsid w:val="00E334BB"/>
    <w:pPr>
      <w:spacing w:line="180" w:lineRule="exact"/>
    </w:pPr>
    <w:rPr>
      <w:i/>
      <w:sz w:val="14"/>
    </w:rPr>
  </w:style>
  <w:style w:type="paragraph" w:customStyle="1" w:styleId="AfzendergegevensEIFFEL">
    <w:name w:val="Afzendergegevens EIFFEL"/>
    <w:basedOn w:val="ZsysbasisdocumentgegevensEIFFEL"/>
    <w:rsid w:val="00135E7B"/>
  </w:style>
  <w:style w:type="paragraph" w:customStyle="1" w:styleId="AfzendergegevenskopjeEIFFEL">
    <w:name w:val="Afzendergegevens kopje EIFFEL"/>
    <w:basedOn w:val="ZsysbasisdocumentgegevensEIFFEL"/>
    <w:rsid w:val="00135E7B"/>
  </w:style>
  <w:style w:type="numbering" w:customStyle="1" w:styleId="OpsommingtekenEIFFEL">
    <w:name w:val="Opsomming teken EIFFEL"/>
    <w:uiPriority w:val="99"/>
    <w:semiHidden/>
    <w:rsid w:val="005017F3"/>
    <w:pPr>
      <w:numPr>
        <w:numId w:val="10"/>
      </w:numPr>
    </w:pPr>
  </w:style>
  <w:style w:type="paragraph" w:customStyle="1" w:styleId="AlineavoorafbeeldingEIFFEL">
    <w:name w:val="Alinea voor afbeelding EIFFEL"/>
    <w:basedOn w:val="BasistekstEIFFEL"/>
    <w:next w:val="BasistekstEIFFEL"/>
    <w:rsid w:val="001A2BB1"/>
  </w:style>
  <w:style w:type="paragraph" w:customStyle="1" w:styleId="TitelEIFFEL">
    <w:name w:val="Titel EIFFEL"/>
    <w:basedOn w:val="ZsysbasisEIFFEL"/>
    <w:next w:val="BasistekstEIFFEL"/>
    <w:rsid w:val="003E0C58"/>
    <w:pPr>
      <w:keepLines/>
      <w:spacing w:line="360" w:lineRule="exact"/>
    </w:pPr>
    <w:rPr>
      <w:b/>
      <w:i/>
      <w:caps/>
      <w:color w:val="BA2126" w:themeColor="text2"/>
      <w:spacing w:val="10"/>
      <w:sz w:val="28"/>
    </w:rPr>
  </w:style>
  <w:style w:type="paragraph" w:customStyle="1" w:styleId="SubtitelEIFFEL">
    <w:name w:val="Subtitel EIFFEL"/>
    <w:basedOn w:val="ZsysbasisEIFFEL"/>
    <w:next w:val="BasistekstEIFFEL"/>
    <w:rsid w:val="001A2BB1"/>
    <w:pPr>
      <w:keepLines/>
      <w:spacing w:line="440" w:lineRule="exact"/>
    </w:pPr>
    <w:rPr>
      <w:b/>
      <w:i/>
      <w:caps/>
      <w:color w:val="FFFFFF"/>
      <w:spacing w:val="-10"/>
      <w:sz w:val="36"/>
    </w:rPr>
  </w:style>
  <w:style w:type="numbering" w:customStyle="1" w:styleId="BijlagenummeringEIFFEL">
    <w:name w:val="Bijlagenummering EIFFEL"/>
    <w:uiPriority w:val="99"/>
    <w:semiHidden/>
    <w:rsid w:val="003D49E5"/>
    <w:pPr>
      <w:numPr>
        <w:numId w:val="13"/>
      </w:numPr>
    </w:pPr>
  </w:style>
  <w:style w:type="paragraph" w:customStyle="1" w:styleId="Bijlagekop1EIFFEL">
    <w:name w:val="Bijlage kop 1 EIFFEL"/>
    <w:basedOn w:val="ZsysbasisEIFFEL"/>
    <w:next w:val="BasistekstEIFFEL"/>
    <w:rsid w:val="00B726B4"/>
    <w:pPr>
      <w:keepNext/>
      <w:keepLines/>
      <w:pageBreakBefore/>
      <w:numPr>
        <w:numId w:val="29"/>
      </w:numPr>
      <w:tabs>
        <w:tab w:val="left" w:pos="709"/>
      </w:tabs>
      <w:spacing w:after="260" w:line="192" w:lineRule="auto"/>
      <w:outlineLvl w:val="0"/>
    </w:pPr>
    <w:rPr>
      <w:rFonts w:asciiTheme="majorHAnsi" w:hAnsiTheme="majorHAnsi"/>
      <w:b/>
      <w:bCs/>
      <w:i/>
      <w:color w:val="BA2126" w:themeColor="text2"/>
      <w:spacing w:val="-6"/>
      <w:sz w:val="48"/>
      <w:szCs w:val="32"/>
    </w:rPr>
  </w:style>
  <w:style w:type="paragraph" w:customStyle="1" w:styleId="Bijlagekop2EIFFEL">
    <w:name w:val="Bijlage kop 2 EIFFEL"/>
    <w:basedOn w:val="ZsysbasisEIFFEL"/>
    <w:next w:val="BasistekstEIFFEL"/>
    <w:rsid w:val="00B726B4"/>
    <w:pPr>
      <w:keepNext/>
      <w:keepLines/>
      <w:numPr>
        <w:ilvl w:val="1"/>
        <w:numId w:val="29"/>
      </w:numPr>
      <w:spacing w:before="360" w:after="260" w:line="312" w:lineRule="auto"/>
      <w:outlineLvl w:val="1"/>
    </w:pPr>
    <w:rPr>
      <w:rFonts w:asciiTheme="minorHAnsi" w:hAnsiTheme="minorHAnsi"/>
      <w:b/>
      <w:bCs/>
      <w:i/>
      <w:iCs/>
      <w:caps/>
      <w:color w:val="BA2126" w:themeColor="text2"/>
      <w:spacing w:val="8"/>
      <w:sz w:val="28"/>
      <w:szCs w:val="28"/>
    </w:rPr>
  </w:style>
  <w:style w:type="paragraph" w:styleId="Onderwerpvanopmerking">
    <w:name w:val="annotation subject"/>
    <w:basedOn w:val="ZsysbasisEIFFEL"/>
    <w:next w:val="BasistekstEIFFEL"/>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IFFEL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IFFEL"/>
    <w:next w:val="BasistekstEIFFEL"/>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IFFEL"/>
    <w:next w:val="BasistekstEIFFEL"/>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EIFFEL">
    <w:name w:val="Tabel zonder opmaak EIFFEL"/>
    <w:basedOn w:val="Standaardtabel"/>
    <w:uiPriority w:val="99"/>
    <w:qFormat/>
    <w:rsid w:val="00D16E87"/>
    <w:pPr>
      <w:spacing w:line="240" w:lineRule="auto"/>
    </w:pPr>
    <w:tblPr>
      <w:tblCellMar>
        <w:left w:w="0" w:type="dxa"/>
        <w:right w:w="0" w:type="dxa"/>
      </w:tblCellMar>
    </w:tblPr>
  </w:style>
  <w:style w:type="paragraph" w:customStyle="1" w:styleId="ZsysbasistocEIFFEL">
    <w:name w:val="Zsysbasistoc EIFFEL"/>
    <w:basedOn w:val="ZsysbasisEIFFEL"/>
    <w:next w:val="BasistekstEIFFEL"/>
    <w:semiHidden/>
    <w:rsid w:val="00364B2C"/>
    <w:pPr>
      <w:ind w:left="709" w:right="567" w:hanging="709"/>
    </w:pPr>
  </w:style>
  <w:style w:type="numbering" w:customStyle="1" w:styleId="AgendapuntlijstEIFFEL">
    <w:name w:val="Agendapunt (lijst) EIFFEL"/>
    <w:uiPriority w:val="99"/>
    <w:semiHidden/>
    <w:rsid w:val="001C6232"/>
    <w:pPr>
      <w:numPr>
        <w:numId w:val="30"/>
      </w:numPr>
    </w:pPr>
  </w:style>
  <w:style w:type="paragraph" w:customStyle="1" w:styleId="AgendapuntEIFFEL">
    <w:name w:val="Agendapunt EIFFEL"/>
    <w:basedOn w:val="ZsysbasisEIFFEL"/>
    <w:rsid w:val="001C6232"/>
    <w:pPr>
      <w:numPr>
        <w:numId w:val="31"/>
      </w:numPr>
    </w:pPr>
  </w:style>
  <w:style w:type="paragraph" w:customStyle="1" w:styleId="ZsysbasistabeltekstEIFFEL">
    <w:name w:val="Zsysbasistabeltekst EIFFEL"/>
    <w:basedOn w:val="ZsysbasisEIFFEL"/>
    <w:next w:val="TabeltekstEIFFEL"/>
    <w:semiHidden/>
    <w:rsid w:val="00DA6392"/>
    <w:pPr>
      <w:spacing w:line="220" w:lineRule="atLeast"/>
    </w:pPr>
    <w:rPr>
      <w:sz w:val="18"/>
    </w:rPr>
  </w:style>
  <w:style w:type="paragraph" w:customStyle="1" w:styleId="TabeltekstEIFFEL">
    <w:name w:val="Tabeltekst EIFFEL"/>
    <w:basedOn w:val="ZsysbasistabeltekstEIFFEL"/>
    <w:rsid w:val="00220CA8"/>
    <w:rPr>
      <w:i/>
    </w:rPr>
  </w:style>
  <w:style w:type="paragraph" w:customStyle="1" w:styleId="TabelkopjeEIFFEL">
    <w:name w:val="Tabelkopje EIFFEL"/>
    <w:basedOn w:val="ZsysbasistabeltekstEIFFEL"/>
    <w:next w:val="TabeltekstEIFFEL"/>
    <w:rsid w:val="002517F9"/>
    <w:rPr>
      <w:b/>
      <w:i/>
      <w:caps/>
      <w:color w:val="FFFFFF"/>
    </w:rPr>
  </w:style>
  <w:style w:type="table" w:customStyle="1" w:styleId="TabelstijlEIFFEL">
    <w:name w:val="Tabelstijl EIFFEL"/>
    <w:basedOn w:val="TabelzonderopmaakEIFFEL"/>
    <w:uiPriority w:val="99"/>
    <w:rsid w:val="00DF42D8"/>
    <w:rPr>
      <w:rFonts w:ascii="Century Gothic" w:hAnsi="Century Gothic"/>
      <w:spacing w:val="8"/>
    </w:rPr>
    <w:tblPr>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top w:w="85" w:type="dxa"/>
        <w:bottom w:w="113" w:type="dxa"/>
      </w:tblCellMar>
    </w:tblPr>
    <w:tcPr>
      <w:shd w:val="clear" w:color="auto" w:fill="FFFFFF" w:themeFill="background1"/>
    </w:tcPr>
    <w:tblStylePr w:type="firstRow">
      <w:rPr>
        <w:rFonts w:ascii="Century Gothic" w:hAnsi="Century Gothic"/>
        <w:color w:val="FFFFFF" w:themeColor="background1"/>
      </w:rPr>
      <w:tblPr/>
      <w:tcPr>
        <w:shd w:val="clear" w:color="auto" w:fill="BA2126" w:themeFill="text2"/>
      </w:tcPr>
    </w:tblStylePr>
  </w:style>
  <w:style w:type="character" w:customStyle="1" w:styleId="VoetteksttekenopmaakEIFFEL">
    <w:name w:val="Voettekst tekenopmaak EIFFEL"/>
    <w:basedOn w:val="Standaardalinea-lettertype"/>
    <w:uiPriority w:val="1"/>
    <w:rsid w:val="00891070"/>
    <w:rPr>
      <w:i/>
      <w:color w:val="FEF2EE" w:themeColor="background2"/>
    </w:rPr>
  </w:style>
  <w:style w:type="paragraph" w:customStyle="1" w:styleId="DocumentnaamEIFFEL">
    <w:name w:val="Documentnaam EIFFEL"/>
    <w:basedOn w:val="ZsysbasisEIFFEL"/>
    <w:next w:val="BasistekstEIFFEL"/>
    <w:rsid w:val="00FE3F74"/>
    <w:pPr>
      <w:spacing w:line="600" w:lineRule="atLeast"/>
    </w:pPr>
    <w:rPr>
      <w:b/>
      <w:i/>
      <w:caps/>
      <w:color w:val="FEF2EE" w:themeColor="background2"/>
      <w:spacing w:val="10"/>
      <w:sz w:val="48"/>
    </w:rPr>
  </w:style>
  <w:style w:type="paragraph" w:customStyle="1" w:styleId="TussenkopEIFFEL">
    <w:name w:val="Tussenkop EIFFEL"/>
    <w:basedOn w:val="ZsysbasisEIFFEL"/>
    <w:next w:val="BasistekstEIFFEL"/>
    <w:rsid w:val="003E0C58"/>
    <w:pPr>
      <w:keepNext/>
      <w:spacing w:before="251"/>
    </w:pPr>
    <w:rPr>
      <w:b/>
      <w:color w:val="FEF2EE" w:themeColor="background2"/>
    </w:rPr>
  </w:style>
  <w:style w:type="character" w:customStyle="1" w:styleId="VoettekstChar">
    <w:name w:val="Voettekst Char"/>
    <w:basedOn w:val="Standaardalinea-lettertype"/>
    <w:link w:val="Voettekst"/>
    <w:uiPriority w:val="99"/>
    <w:rsid w:val="00287CEF"/>
    <w:rPr>
      <w:rFonts w:ascii="Calibri" w:hAnsi="Calibri" w:cs="Maiandra GD"/>
      <w:color w:val="000000" w:themeColor="text1"/>
      <w:sz w:val="22"/>
      <w:szCs w:val="18"/>
    </w:rPr>
  </w:style>
  <w:style w:type="table" w:styleId="Lijsttabel5donker-Accent3">
    <w:name w:val="List Table 5 Dark Accent 3"/>
    <w:basedOn w:val="Standaardtabel"/>
    <w:uiPriority w:val="50"/>
    <w:rsid w:val="00DC5A48"/>
    <w:pPr>
      <w:spacing w:line="240" w:lineRule="auto"/>
    </w:pPr>
    <w:rPr>
      <w:color w:val="FFFFFF" w:themeColor="background1"/>
    </w:rPr>
    <w:tblPr>
      <w:tblStyleRowBandSize w:val="1"/>
      <w:tblStyleColBandSize w:val="1"/>
      <w:tblBorders>
        <w:top w:val="single" w:sz="24" w:space="0" w:color="EF3F3A" w:themeColor="accent3"/>
        <w:left w:val="single" w:sz="24" w:space="0" w:color="EF3F3A" w:themeColor="accent3"/>
        <w:bottom w:val="single" w:sz="24" w:space="0" w:color="EF3F3A" w:themeColor="accent3"/>
        <w:right w:val="single" w:sz="24" w:space="0" w:color="EF3F3A" w:themeColor="accent3"/>
      </w:tblBorders>
    </w:tblPr>
    <w:tcPr>
      <w:shd w:val="clear" w:color="auto" w:fill="EF3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rasterlicht">
    <w:name w:val="Grid Table Light"/>
    <w:basedOn w:val="Standaardtabel"/>
    <w:uiPriority w:val="40"/>
    <w:rsid w:val="00DC5A4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21">
    <w:name w:val="Rastertabel 21"/>
    <w:basedOn w:val="TabelstijlEIFFEL"/>
    <w:uiPriority w:val="47"/>
    <w:rsid w:val="00DF42D8"/>
    <w:pPr>
      <w:spacing w:line="312" w:lineRule="auto"/>
      <w:ind w:left="113"/>
    </w:pPr>
    <w:rPr>
      <w:rFonts w:eastAsia="Arial Narrow"/>
    </w:rPr>
    <w:tblPr>
      <w:tblStyleRowBandSize w:val="1"/>
      <w:tblStyleColBandSize w:val="1"/>
      <w:tblBorders>
        <w:top w:val="single" w:sz="2" w:space="0" w:color="EBF3F3"/>
        <w:bottom w:val="single" w:sz="2" w:space="0" w:color="EBF3F3"/>
        <w:insideH w:val="single" w:sz="2" w:space="0" w:color="EBF3F3"/>
        <w:insideV w:val="single" w:sz="2" w:space="0" w:color="EBF3F3"/>
      </w:tblBorders>
    </w:tblPr>
    <w:tcPr>
      <w:shd w:val="clear" w:color="auto" w:fill="FFFFFF" w:themeFill="background1"/>
    </w:tcPr>
    <w:tblStylePr w:type="firstRow">
      <w:rPr>
        <w:rFonts w:ascii="Century Gothic" w:hAnsi="Century Gothic"/>
        <w:b/>
        <w:bCs/>
        <w:color w:val="FFFFFF" w:themeColor="background1"/>
        <w:sz w:val="20"/>
      </w:rPr>
      <w:tblPr/>
      <w:tcPr>
        <w:shd w:val="clear" w:color="auto" w:fill="BA2126" w:themeFill="text2"/>
      </w:tcPr>
    </w:tblStylePr>
    <w:tblStylePr w:type="lastRow">
      <w:rPr>
        <w:rFonts w:ascii="Century Gothic" w:hAnsi="Century Gothic"/>
        <w:b/>
        <w:bCs/>
        <w:i w:val="0"/>
        <w:spacing w:val="6"/>
        <w:w w:val="100"/>
      </w:rPr>
      <w:tblPr/>
      <w:tcPr>
        <w:shd w:val="clear" w:color="auto" w:fill="D9D9D9" w:themeFill="background1" w:themeFillShade="D9"/>
      </w:tcPr>
    </w:tblStylePr>
    <w:tblStylePr w:type="firstCol">
      <w:rPr>
        <w:rFonts w:ascii="Century Gothic" w:hAnsi="Century Gothic"/>
        <w:b/>
        <w:bCs/>
        <w:color w:val="000000" w:themeColor="text1"/>
        <w:sz w:val="20"/>
      </w:rPr>
      <w:tblPr/>
      <w:tcPr>
        <w:shd w:val="clear" w:color="auto" w:fill="F2F2F2" w:themeFill="background1" w:themeFillShade="F2"/>
      </w:tcPr>
    </w:tblStylePr>
    <w:tblStylePr w:type="lastCol">
      <w:rPr>
        <w:rFonts w:ascii="Century Gothic" w:hAnsi="Century Gothic"/>
        <w:b/>
        <w:bCs/>
        <w:sz w:val="20"/>
      </w:rPr>
      <w:tblPr/>
      <w:tcPr>
        <w:shd w:val="clear" w:color="auto" w:fill="F2F2F2" w:themeFill="background1" w:themeFillShade="F2"/>
      </w:tcPr>
    </w:tblStylePr>
    <w:tblStylePr w:type="band1Vert">
      <w:tblPr/>
      <w:tcPr>
        <w:shd w:val="clear" w:color="auto" w:fill="F8FBFB"/>
      </w:tcPr>
    </w:tblStylePr>
    <w:tblStylePr w:type="band1Horz">
      <w:tblPr/>
      <w:tcPr>
        <w:shd w:val="clear" w:color="auto" w:fill="F8FBFB"/>
      </w:tcPr>
    </w:tblStylePr>
  </w:style>
  <w:style w:type="table" w:styleId="Rastertabel2">
    <w:name w:val="Grid Table 2"/>
    <w:basedOn w:val="Standaardtabel"/>
    <w:uiPriority w:val="47"/>
    <w:rsid w:val="00136CE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ersonalName">
    <w:name w:val="Personal Name"/>
    <w:basedOn w:val="Titel"/>
    <w:qFormat/>
    <w:rsid w:val="004A02EC"/>
    <w:rPr>
      <w:b/>
      <w:caps/>
      <w:color w:val="000000"/>
      <w:sz w:val="28"/>
      <w:szCs w:val="28"/>
    </w:rPr>
  </w:style>
  <w:style w:type="character" w:customStyle="1" w:styleId="Kop1Char">
    <w:name w:val="Kop 1 Char"/>
    <w:aliases w:val="Kop 1 EIFFEL Char"/>
    <w:basedOn w:val="Standaardalinea-lettertype"/>
    <w:link w:val="Kop1"/>
    <w:uiPriority w:val="9"/>
    <w:rsid w:val="004A02EC"/>
    <w:rPr>
      <w:rFonts w:asciiTheme="majorHAnsi" w:eastAsiaTheme="majorEastAsia" w:hAnsiTheme="majorHAnsi" w:cstheme="majorBidi"/>
      <w:bCs/>
      <w:color w:val="BA2126" w:themeColor="text2"/>
      <w:sz w:val="32"/>
      <w:szCs w:val="28"/>
    </w:rPr>
  </w:style>
  <w:style w:type="character" w:customStyle="1" w:styleId="Kop2Char">
    <w:name w:val="Kop 2 Char"/>
    <w:aliases w:val="Kop 2 EIFFEL Char"/>
    <w:basedOn w:val="Standaardalinea-lettertype"/>
    <w:link w:val="Kop2"/>
    <w:uiPriority w:val="9"/>
    <w:rsid w:val="004A02EC"/>
    <w:rPr>
      <w:rFonts w:asciiTheme="majorHAnsi" w:eastAsiaTheme="majorEastAsia" w:hAnsiTheme="majorHAnsi" w:cstheme="majorBidi"/>
      <w:b/>
      <w:bCs/>
      <w:color w:val="EF3F3A" w:themeColor="accent3"/>
      <w:sz w:val="28"/>
      <w:szCs w:val="26"/>
    </w:rPr>
  </w:style>
  <w:style w:type="character" w:customStyle="1" w:styleId="Kop3Char">
    <w:name w:val="Kop 3 Char"/>
    <w:aliases w:val="Kop 3 EIFFEL Char"/>
    <w:basedOn w:val="Standaardalinea-lettertype"/>
    <w:link w:val="Kop3"/>
    <w:uiPriority w:val="9"/>
    <w:rsid w:val="004A02EC"/>
    <w:rPr>
      <w:rFonts w:eastAsiaTheme="majorEastAsia" w:cstheme="majorBidi"/>
      <w:b/>
      <w:bCs/>
      <w:color w:val="BA2126" w:themeColor="text2"/>
      <w:sz w:val="24"/>
    </w:rPr>
  </w:style>
  <w:style w:type="character" w:customStyle="1" w:styleId="Kop4Char">
    <w:name w:val="Kop 4 Char"/>
    <w:aliases w:val="Kop 4 EIFFEL Char"/>
    <w:basedOn w:val="Standaardalinea-lettertype"/>
    <w:link w:val="Kop4"/>
    <w:uiPriority w:val="9"/>
    <w:rsid w:val="004A02EC"/>
    <w:rPr>
      <w:rFonts w:asciiTheme="majorHAnsi" w:eastAsiaTheme="majorEastAsia" w:hAnsiTheme="majorHAnsi" w:cstheme="majorBidi"/>
      <w:b/>
      <w:bCs/>
      <w:i/>
      <w:iCs/>
      <w:color w:val="262626" w:themeColor="text1" w:themeTint="D9"/>
    </w:rPr>
  </w:style>
  <w:style w:type="character" w:customStyle="1" w:styleId="Kop5Char">
    <w:name w:val="Kop 5 Char"/>
    <w:aliases w:val="Kop 5 EIFFEL Char"/>
    <w:basedOn w:val="Standaardalinea-lettertype"/>
    <w:link w:val="Kop5"/>
    <w:uiPriority w:val="9"/>
    <w:rsid w:val="004A02EC"/>
    <w:rPr>
      <w:rFonts w:asciiTheme="majorHAnsi" w:eastAsiaTheme="majorEastAsia" w:hAnsiTheme="majorHAnsi" w:cstheme="majorBidi"/>
      <w:color w:val="000000"/>
    </w:rPr>
  </w:style>
  <w:style w:type="character" w:customStyle="1" w:styleId="Kop6Char">
    <w:name w:val="Kop 6 Char"/>
    <w:aliases w:val="Kop 6 EIFFEL Char"/>
    <w:basedOn w:val="Standaardalinea-lettertype"/>
    <w:link w:val="Kop6"/>
    <w:uiPriority w:val="9"/>
    <w:rsid w:val="004A02EC"/>
    <w:rPr>
      <w:rFonts w:asciiTheme="majorHAnsi" w:eastAsiaTheme="majorEastAsia" w:hAnsiTheme="majorHAnsi" w:cstheme="majorBidi"/>
      <w:i/>
      <w:iCs/>
      <w:color w:val="000000" w:themeColor="text1"/>
    </w:rPr>
  </w:style>
  <w:style w:type="character" w:customStyle="1" w:styleId="Kop7Char">
    <w:name w:val="Kop 7 Char"/>
    <w:aliases w:val="Kop 7 EIFFEL Char"/>
    <w:basedOn w:val="Standaardalinea-lettertype"/>
    <w:link w:val="Kop7"/>
    <w:uiPriority w:val="9"/>
    <w:rsid w:val="004A02EC"/>
    <w:rPr>
      <w:rFonts w:asciiTheme="majorHAnsi" w:eastAsiaTheme="majorEastAsia" w:hAnsiTheme="majorHAnsi" w:cstheme="majorBidi"/>
      <w:i/>
      <w:iCs/>
      <w:color w:val="BA2126" w:themeColor="text2"/>
    </w:rPr>
  </w:style>
  <w:style w:type="character" w:customStyle="1" w:styleId="Kop8Char">
    <w:name w:val="Kop 8 Char"/>
    <w:aliases w:val="Kop 8 EIFFEL Char"/>
    <w:basedOn w:val="Standaardalinea-lettertype"/>
    <w:link w:val="Kop8"/>
    <w:uiPriority w:val="9"/>
    <w:rsid w:val="004A02EC"/>
    <w:rPr>
      <w:rFonts w:asciiTheme="majorHAnsi" w:eastAsiaTheme="majorEastAsia" w:hAnsiTheme="majorHAnsi" w:cstheme="majorBidi"/>
      <w:color w:val="000000"/>
      <w:sz w:val="20"/>
      <w:szCs w:val="20"/>
    </w:rPr>
  </w:style>
  <w:style w:type="character" w:customStyle="1" w:styleId="Kop9Char">
    <w:name w:val="Kop 9 Char"/>
    <w:aliases w:val="Kop 9 EIFFEL Char"/>
    <w:basedOn w:val="Standaardalinea-lettertype"/>
    <w:link w:val="Kop9"/>
    <w:uiPriority w:val="9"/>
    <w:rsid w:val="004A02EC"/>
    <w:rPr>
      <w:rFonts w:asciiTheme="majorHAnsi" w:eastAsiaTheme="majorEastAsia" w:hAnsiTheme="majorHAnsi" w:cstheme="majorBidi"/>
      <w:i/>
      <w:iCs/>
      <w:color w:val="000000"/>
      <w:sz w:val="20"/>
      <w:szCs w:val="20"/>
    </w:rPr>
  </w:style>
  <w:style w:type="character" w:customStyle="1" w:styleId="TitelChar">
    <w:name w:val="Titel Char"/>
    <w:basedOn w:val="Standaardalinea-lettertype"/>
    <w:link w:val="Titel"/>
    <w:uiPriority w:val="10"/>
    <w:rsid w:val="004A02EC"/>
    <w:rPr>
      <w:rFonts w:asciiTheme="majorHAnsi" w:eastAsiaTheme="majorEastAsia" w:hAnsiTheme="majorHAnsi" w:cstheme="majorBidi"/>
      <w:color w:val="BA2126" w:themeColor="text2"/>
      <w:spacing w:val="30"/>
      <w:kern w:val="28"/>
      <w:sz w:val="72"/>
      <w:szCs w:val="52"/>
      <w14:ligatures w14:val="standard"/>
      <w14:numForm w14:val="oldStyle"/>
    </w:rPr>
  </w:style>
  <w:style w:type="character" w:customStyle="1" w:styleId="OndertitelChar">
    <w:name w:val="Ondertitel Char"/>
    <w:basedOn w:val="Standaardalinea-lettertype"/>
    <w:link w:val="Ondertitel"/>
    <w:uiPriority w:val="11"/>
    <w:rsid w:val="004A02EC"/>
    <w:rPr>
      <w:rFonts w:eastAsiaTheme="majorEastAsia" w:cstheme="majorBidi"/>
      <w:iCs/>
      <w:color w:val="D1252A" w:themeColor="text2" w:themeTint="E6"/>
      <w:sz w:val="32"/>
      <w:szCs w:val="24"/>
      <w14:ligatures w14:val="standard"/>
    </w:rPr>
  </w:style>
  <w:style w:type="character" w:customStyle="1" w:styleId="GeenafstandChar">
    <w:name w:val="Geen afstand Char"/>
    <w:basedOn w:val="Standaardalinea-lettertype"/>
    <w:link w:val="Geenafstand"/>
    <w:uiPriority w:val="1"/>
    <w:rsid w:val="004A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9601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9567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EIFFEL 2021 2">
      <a:dk1>
        <a:srgbClr val="000000"/>
      </a:dk1>
      <a:lt1>
        <a:srgbClr val="FFFFFF"/>
      </a:lt1>
      <a:dk2>
        <a:srgbClr val="BA2126"/>
      </a:dk2>
      <a:lt2>
        <a:srgbClr val="FEF2EE"/>
      </a:lt2>
      <a:accent1>
        <a:srgbClr val="F69057"/>
      </a:accent1>
      <a:accent2>
        <a:srgbClr val="F05423"/>
      </a:accent2>
      <a:accent3>
        <a:srgbClr val="EF3F3A"/>
      </a:accent3>
      <a:accent4>
        <a:srgbClr val="F9C960"/>
      </a:accent4>
      <a:accent5>
        <a:srgbClr val="DBEAC1"/>
      </a:accent5>
      <a:accent6>
        <a:srgbClr val="A7C6AA"/>
      </a:accent6>
      <a:hlink>
        <a:srgbClr val="BA2126"/>
      </a:hlink>
      <a:folHlink>
        <a:srgbClr val="000000"/>
      </a:folHlink>
    </a:clrScheme>
    <a:fontScheme name="EIFFEL">
      <a:majorFont>
        <a:latin typeface="Segoe UI"/>
        <a:ea typeface=""/>
        <a:cs typeface=""/>
      </a:majorFont>
      <a:minorFont>
        <a:latin typeface="Century Gothic"/>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tekst PP/Kop1 Word)">
      <a:srgbClr val="414A5D"/>
    </a:custClr>
    <a:custClr name="(rood, Logo, bullet,koptekst)">
      <a:srgbClr val="A50034"/>
    </a:custClr>
    <a:custClr name="(oranje,vlak)">
      <a:srgbClr val="BE4119"/>
    </a:custClr>
    <a:custClr name="(groen 1 grafiek)">
      <a:srgbClr val="91B987"/>
    </a:custClr>
    <a:custClr name="(groen 2 grafiek">
      <a:srgbClr val="BACB2E"/>
    </a:custClr>
    <a:custClr name="(geel grafiek">
      <a:srgbClr val="E5CE25"/>
    </a:custClr>
    <a:custClr name="(oranje 1 , grafiek">
      <a:srgbClr val="DB8E1D"/>
    </a:custClr>
    <a:custClr name="(oranje 2, grafiek">
      <a:srgbClr val="CD593B"/>
    </a:custClr>
    <a:custClr name="(aubergine, grafiek">
      <a:srgbClr val="961C56"/>
    </a:custClr>
    <a:custClr name="(paars, grafiek">
      <a:srgbClr val="6A3F6F"/>
    </a:custClr>
    <a:custClr name="(aqua 1, grafiek">
      <a:srgbClr val="478495"/>
    </a:custClr>
    <a:custClr name="(aqua 2, grafiek, vlak)">
      <a:srgbClr val="6AB4B8"/>
    </a:custClr>
    <a:custClr name="(Grote grijze vlak, grijze vlak je rechts in de hoek)">
      <a:srgbClr val="DBE1E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ju xmlns="http://www.joulesunlimited.com/ccmappings">
  <Datum/>
</ju>
</file>

<file path=customXml/itemProps1.xml><?xml version="1.0" encoding="utf-8"?>
<ds:datastoreItem xmlns:ds="http://schemas.openxmlformats.org/officeDocument/2006/customXml" ds:itemID="{E56DA268-522A-D047-93A4-DD4C29B620BA}">
  <ds:schemaRefs>
    <ds:schemaRef ds:uri="http://schemas.openxmlformats.org/officeDocument/2006/bibliography"/>
  </ds:schemaRefs>
</ds:datastoreItem>
</file>

<file path=customXml/itemProps2.xml><?xml version="1.0" encoding="utf-8"?>
<ds:datastoreItem xmlns:ds="http://schemas.openxmlformats.org/officeDocument/2006/customXml" ds:itemID="{44F1E3C5-954C-49B8-B4EA-E6AE2CB70E19}">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10925</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Jelmer de Zwart | EIFFEL</dc:creator>
  <cp:keywords/>
  <dc:description/>
  <cp:lastModifiedBy>Leenders, Manon</cp:lastModifiedBy>
  <cp:revision>2</cp:revision>
  <cp:lastPrinted>2009-10-06T11:51:00Z</cp:lastPrinted>
  <dcterms:created xsi:type="dcterms:W3CDTF">2021-09-29T12:11:00Z</dcterms:created>
  <dcterms:modified xsi:type="dcterms:W3CDTF">2021-09-29T12:11:00Z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